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3AD" w:rsidRPr="004C6BFB" w:rsidRDefault="006203AD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t>Аннотация к рабочей программе по математике 5 класс</w:t>
      </w:r>
    </w:p>
    <w:p w:rsidR="006203AD" w:rsidRPr="00CD6E7F" w:rsidRDefault="006203AD" w:rsidP="004C6BFB">
      <w:pPr>
        <w:pStyle w:val="a3"/>
        <w:spacing w:line="276" w:lineRule="auto"/>
        <w:jc w:val="center"/>
        <w:rPr>
          <w:i/>
          <w:iCs/>
          <w:color w:val="auto"/>
          <w:szCs w:val="28"/>
        </w:rPr>
      </w:pPr>
    </w:p>
    <w:p w:rsidR="006203AD" w:rsidRPr="004C6BFB" w:rsidRDefault="006203AD" w:rsidP="004C6BFB">
      <w:pPr>
        <w:pStyle w:val="1"/>
        <w:keepNext w:val="0"/>
        <w:widowControl w:val="0"/>
        <w:spacing w:line="276" w:lineRule="auto"/>
        <w:ind w:firstLine="709"/>
        <w:jc w:val="both"/>
        <w:rPr>
          <w:b w:val="0"/>
          <w:color w:val="000000"/>
          <w:sz w:val="28"/>
          <w:szCs w:val="28"/>
        </w:rPr>
      </w:pPr>
      <w:proofErr w:type="gramStart"/>
      <w:r w:rsidRPr="004C6BFB">
        <w:rPr>
          <w:b w:val="0"/>
          <w:color w:val="000000"/>
          <w:sz w:val="28"/>
          <w:szCs w:val="28"/>
        </w:rPr>
        <w:t xml:space="preserve">Рабочая программа  составлена в соответствии с требованиями федерального компонента государственного образовательного стандарта основного общего образования по математике, утверждённого приказом </w:t>
      </w:r>
      <w:proofErr w:type="spellStart"/>
      <w:r w:rsidRPr="004C6BFB">
        <w:rPr>
          <w:b w:val="0"/>
          <w:color w:val="000000"/>
          <w:sz w:val="28"/>
          <w:szCs w:val="28"/>
        </w:rPr>
        <w:t>МОиНРФ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 от 07.07.2005 №1263, и составлена на основе Примерной программы основного общего образования (базовый уровень), с учетом авторской  Программой</w:t>
      </w:r>
      <w:bookmarkStart w:id="0" w:name="_GoBack"/>
      <w:bookmarkEnd w:id="0"/>
      <w:r w:rsidRPr="004C6BFB">
        <w:rPr>
          <w:b w:val="0"/>
          <w:color w:val="000000"/>
          <w:sz w:val="28"/>
          <w:szCs w:val="28"/>
        </w:rPr>
        <w:t xml:space="preserve"> по математике А.Г. Мерзляк, В.Б. Полонский, М.С.Якир и др., 2014. </w:t>
      </w:r>
      <w:proofErr w:type="gramEnd"/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Рабочая программа рассчитана на 170 часов в год, 5 ч в неделю.</w:t>
      </w:r>
    </w:p>
    <w:p w:rsidR="006203AD" w:rsidRPr="004C6BFB" w:rsidRDefault="006203AD" w:rsidP="004C6BFB">
      <w:pPr>
        <w:pStyle w:val="1"/>
        <w:keepNext w:val="0"/>
        <w:widowControl w:val="0"/>
        <w:spacing w:line="276" w:lineRule="auto"/>
        <w:ind w:firstLine="361"/>
        <w:jc w:val="both"/>
        <w:rPr>
          <w:b w:val="0"/>
          <w:color w:val="000000"/>
          <w:sz w:val="28"/>
          <w:szCs w:val="28"/>
          <w:u w:val="single"/>
        </w:rPr>
      </w:pPr>
      <w:r w:rsidRPr="004C6BFB">
        <w:rPr>
          <w:b w:val="0"/>
          <w:color w:val="000000"/>
          <w:sz w:val="28"/>
          <w:szCs w:val="28"/>
          <w:u w:val="single"/>
        </w:rPr>
        <w:t>Используется учебно-методический комплект: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line="276" w:lineRule="auto"/>
        <w:ind w:left="426"/>
        <w:jc w:val="both"/>
        <w:rPr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А.Г. </w:t>
      </w:r>
      <w:proofErr w:type="gramStart"/>
      <w:r w:rsidRPr="004C6BFB">
        <w:rPr>
          <w:color w:val="000000"/>
          <w:sz w:val="28"/>
          <w:szCs w:val="28"/>
        </w:rPr>
        <w:t>Мерзляк</w:t>
      </w:r>
      <w:proofErr w:type="gramEnd"/>
      <w:r w:rsidRPr="004C6BFB">
        <w:rPr>
          <w:color w:val="000000"/>
          <w:sz w:val="28"/>
          <w:szCs w:val="28"/>
        </w:rPr>
        <w:t>, В.Б. Полонский, М.С.Якир и др.</w:t>
      </w:r>
      <w:r w:rsidRPr="004C6BFB">
        <w:rPr>
          <w:sz w:val="28"/>
          <w:szCs w:val="28"/>
        </w:rPr>
        <w:t xml:space="preserve">  Авторская программа. Математика 5-11 классы. - М.: </w:t>
      </w:r>
      <w:proofErr w:type="spellStart"/>
      <w:r w:rsidRPr="004C6BFB">
        <w:rPr>
          <w:sz w:val="28"/>
          <w:szCs w:val="28"/>
        </w:rPr>
        <w:t>Вентана-Граф</w:t>
      </w:r>
      <w:proofErr w:type="spellEnd"/>
      <w:r w:rsidRPr="004C6BFB">
        <w:rPr>
          <w:sz w:val="28"/>
          <w:szCs w:val="28"/>
        </w:rPr>
        <w:t>, 2014.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line="276" w:lineRule="auto"/>
        <w:ind w:left="426"/>
        <w:jc w:val="both"/>
        <w:rPr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А.Г. </w:t>
      </w:r>
      <w:proofErr w:type="gramStart"/>
      <w:r w:rsidRPr="004C6BFB">
        <w:rPr>
          <w:color w:val="000000"/>
          <w:sz w:val="28"/>
          <w:szCs w:val="28"/>
        </w:rPr>
        <w:t>Мерзляк</w:t>
      </w:r>
      <w:proofErr w:type="gramEnd"/>
      <w:r w:rsidRPr="004C6BFB">
        <w:rPr>
          <w:color w:val="000000"/>
          <w:sz w:val="28"/>
          <w:szCs w:val="28"/>
        </w:rPr>
        <w:t>, В.Б. Полонский, М.С.Якир и др.</w:t>
      </w:r>
      <w:r w:rsidRPr="004C6BFB">
        <w:rPr>
          <w:sz w:val="28"/>
          <w:szCs w:val="28"/>
        </w:rPr>
        <w:t xml:space="preserve">  Математика. Учебник для 5 класса общеобразовательных организаций.  – М.: </w:t>
      </w:r>
      <w:proofErr w:type="spellStart"/>
      <w:r w:rsidRPr="004C6BFB">
        <w:rPr>
          <w:sz w:val="28"/>
          <w:szCs w:val="28"/>
        </w:rPr>
        <w:t>Вентана-Граф</w:t>
      </w:r>
      <w:proofErr w:type="spellEnd"/>
      <w:r w:rsidRPr="004C6BFB">
        <w:rPr>
          <w:sz w:val="28"/>
          <w:szCs w:val="28"/>
        </w:rPr>
        <w:t>, 2016.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line="276" w:lineRule="auto"/>
        <w:ind w:left="426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А.Г. </w:t>
      </w:r>
      <w:proofErr w:type="gramStart"/>
      <w:r w:rsidRPr="004C6BFB">
        <w:rPr>
          <w:sz w:val="28"/>
          <w:szCs w:val="28"/>
        </w:rPr>
        <w:t>Мерзляк</w:t>
      </w:r>
      <w:proofErr w:type="gramEnd"/>
      <w:r w:rsidRPr="004C6BFB">
        <w:rPr>
          <w:sz w:val="28"/>
          <w:szCs w:val="28"/>
        </w:rPr>
        <w:t xml:space="preserve">, В.Б. Полонский, Е.М. Рабинович, М.С. Якир. Дидактические материалы по математике для 5 класса – М.: </w:t>
      </w:r>
      <w:proofErr w:type="spellStart"/>
      <w:r w:rsidRPr="004C6BFB">
        <w:rPr>
          <w:sz w:val="28"/>
          <w:szCs w:val="28"/>
        </w:rPr>
        <w:t>Вентана-Граф</w:t>
      </w:r>
      <w:proofErr w:type="spellEnd"/>
      <w:r w:rsidRPr="004C6BFB">
        <w:rPr>
          <w:sz w:val="28"/>
          <w:szCs w:val="28"/>
        </w:rPr>
        <w:t>, 2013.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after="100" w:afterAutospacing="1" w:line="276" w:lineRule="auto"/>
        <w:ind w:left="284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Е.В. </w:t>
      </w:r>
      <w:proofErr w:type="spellStart"/>
      <w:r w:rsidRPr="004C6BFB">
        <w:rPr>
          <w:sz w:val="28"/>
          <w:szCs w:val="28"/>
        </w:rPr>
        <w:t>Буцко</w:t>
      </w:r>
      <w:proofErr w:type="spellEnd"/>
      <w:r w:rsidRPr="004C6BFB">
        <w:rPr>
          <w:sz w:val="28"/>
          <w:szCs w:val="28"/>
        </w:rPr>
        <w:t xml:space="preserve">, А.Г. </w:t>
      </w:r>
      <w:proofErr w:type="gramStart"/>
      <w:r w:rsidRPr="004C6BFB">
        <w:rPr>
          <w:sz w:val="28"/>
          <w:szCs w:val="28"/>
        </w:rPr>
        <w:t>Мерзляк</w:t>
      </w:r>
      <w:proofErr w:type="gramEnd"/>
      <w:r w:rsidRPr="004C6BFB">
        <w:rPr>
          <w:sz w:val="28"/>
          <w:szCs w:val="28"/>
        </w:rPr>
        <w:t xml:space="preserve">, В.Б. Полонский и др. Математика: 5 класс: методическое пособие - М.: </w:t>
      </w:r>
      <w:proofErr w:type="spellStart"/>
      <w:r w:rsidRPr="004C6BFB">
        <w:rPr>
          <w:sz w:val="28"/>
          <w:szCs w:val="28"/>
        </w:rPr>
        <w:t>Вентана-Граф</w:t>
      </w:r>
      <w:proofErr w:type="spellEnd"/>
      <w:r w:rsidRPr="004C6BFB">
        <w:rPr>
          <w:sz w:val="28"/>
          <w:szCs w:val="28"/>
        </w:rPr>
        <w:t>, 2016.</w:t>
      </w:r>
    </w:p>
    <w:p w:rsidR="006203AD" w:rsidRPr="004C6BFB" w:rsidRDefault="006203AD" w:rsidP="004C6BFB">
      <w:pPr>
        <w:spacing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 xml:space="preserve">Целью изучения курса математики в 5–6 классах является: </w:t>
      </w:r>
      <w:r w:rsidRPr="004C6BFB">
        <w:rPr>
          <w:rFonts w:ascii="Times New Roman" w:hAnsi="Times New Roman" w:cs="Times New Roman"/>
          <w:sz w:val="28"/>
          <w:szCs w:val="28"/>
        </w:rPr>
        <w:t>систематическое развитие понятий числа, выработка умений выполнять устно и письменно арифметические действия над числами, переводить практические задачи на язык математики, подготовка учащихся к изучению систематических курсов алгебры и геометрии.</w:t>
      </w:r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Задачи курса:</w:t>
      </w:r>
    </w:p>
    <w:p w:rsidR="006203AD" w:rsidRPr="004C6BFB" w:rsidRDefault="006203AD" w:rsidP="004C6BFB">
      <w:pPr>
        <w:tabs>
          <w:tab w:val="right" w:leader="underscore" w:pos="7716"/>
        </w:tabs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>- развивать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представление о месте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6203AD" w:rsidRPr="004C6BFB" w:rsidRDefault="006203AD" w:rsidP="004C6BFB">
      <w:pPr>
        <w:tabs>
          <w:tab w:val="right" w:leader="underscore" w:pos="7716"/>
        </w:tabs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>- научить владеть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 символическим языком алгебры, выработать формально-оперативные алгебраические умения и научиться применять их к решению математических и нематематических задач;</w:t>
      </w:r>
    </w:p>
    <w:p w:rsidR="006203AD" w:rsidRPr="004C6BFB" w:rsidRDefault="006203AD" w:rsidP="004C6BFB">
      <w:pPr>
        <w:tabs>
          <w:tab w:val="right" w:leader="underscore" w:pos="7716"/>
        </w:tabs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>- развивать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6203AD" w:rsidRPr="004C6BFB" w:rsidRDefault="006203AD" w:rsidP="004C6BFB">
      <w:pPr>
        <w:tabs>
          <w:tab w:val="right" w:leader="underscore" w:pos="7716"/>
        </w:tabs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дать 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представления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6203AD" w:rsidRPr="004C6BFB" w:rsidRDefault="006203AD" w:rsidP="004C6BFB">
      <w:pPr>
        <w:tabs>
          <w:tab w:val="right" w:leader="underscore" w:pos="7716"/>
        </w:tabs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>- развивать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 логическое мышление и речь – умение логически обосновывать суждения, проводить несложные систематизации, приводить примеры и </w:t>
      </w:r>
      <w:proofErr w:type="spellStart"/>
      <w:r w:rsidRPr="004C6BFB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контрпримеры</w:t>
      </w:r>
      <w:proofErr w:type="spellEnd"/>
      <w:r w:rsidRPr="004C6BFB">
        <w:rPr>
          <w:rFonts w:ascii="Times New Roman" w:hAnsi="Times New Roman" w:cs="Times New Roman"/>
          <w:color w:val="000000"/>
          <w:sz w:val="28"/>
          <w:szCs w:val="28"/>
        </w:rPr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6203AD" w:rsidRPr="004C6BFB" w:rsidRDefault="006203AD" w:rsidP="004C6BFB">
      <w:pPr>
        <w:tabs>
          <w:tab w:val="right" w:leader="underscore" w:pos="7716"/>
        </w:tabs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формировать 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6203AD" w:rsidRPr="004C6BFB" w:rsidRDefault="006203AD" w:rsidP="004C6BFB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32"/>
        <w:gridCol w:w="7271"/>
        <w:gridCol w:w="1768"/>
      </w:tblGrid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b/>
                <w:sz w:val="28"/>
                <w:szCs w:val="28"/>
              </w:rPr>
              <w:t>Тема раздела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Натуральные числа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Сложение и вычитание натуральных чисел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Умножение и деление натуральных чисел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Дробные числа и действия над ними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6203AD" w:rsidRPr="004C6BFB" w:rsidRDefault="006203AD" w:rsidP="004C6BFB">
      <w:pPr>
        <w:pStyle w:val="c1"/>
        <w:spacing w:before="0" w:beforeAutospacing="0" w:after="0" w:afterAutospacing="0" w:line="276" w:lineRule="auto"/>
        <w:jc w:val="both"/>
        <w:rPr>
          <w:rStyle w:val="c36"/>
          <w:b/>
          <w:bCs/>
          <w:color w:val="000000"/>
          <w:sz w:val="28"/>
          <w:szCs w:val="28"/>
        </w:rPr>
      </w:pPr>
    </w:p>
    <w:p w:rsidR="006203AD" w:rsidRPr="004C6BFB" w:rsidRDefault="006203AD" w:rsidP="004C6BFB">
      <w:pPr>
        <w:pStyle w:val="c1"/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4C6BFB">
        <w:rPr>
          <w:rStyle w:val="c36"/>
          <w:b/>
          <w:bCs/>
          <w:color w:val="000000"/>
          <w:sz w:val="28"/>
          <w:szCs w:val="28"/>
        </w:rPr>
        <w:t>Содержание обучения, 5класс</w:t>
      </w:r>
    </w:p>
    <w:p w:rsidR="006203AD" w:rsidRPr="004C6BFB" w:rsidRDefault="006203AD" w:rsidP="004C6BFB">
      <w:pPr>
        <w:pStyle w:val="2"/>
        <w:numPr>
          <w:ilvl w:val="0"/>
          <w:numId w:val="2"/>
        </w:numPr>
        <w:spacing w:before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6BFB">
        <w:rPr>
          <w:rFonts w:ascii="Times New Roman" w:hAnsi="Times New Roman" w:cs="Times New Roman"/>
          <w:b w:val="0"/>
          <w:color w:val="auto"/>
          <w:sz w:val="28"/>
          <w:szCs w:val="28"/>
        </w:rPr>
        <w:t>Натуральные числа.</w:t>
      </w:r>
    </w:p>
    <w:p w:rsidR="006203AD" w:rsidRPr="004C6BFB" w:rsidRDefault="006203AD" w:rsidP="004C6BF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Ряд натуральных чисел. Цифры. Десятичная запись натуральных чисел. Отрезок. Длина отрезка. Плоскость. Прямая. Луч. Шкала. Координатный луч. Сравнение натуральных чисел. </w:t>
      </w:r>
    </w:p>
    <w:p w:rsidR="006203AD" w:rsidRPr="004C6BFB" w:rsidRDefault="006203AD" w:rsidP="004C6BFB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>Сложение и вычитание натуральных чисел.</w:t>
      </w:r>
    </w:p>
    <w:p w:rsidR="006203AD" w:rsidRPr="004C6BFB" w:rsidRDefault="006203AD" w:rsidP="004C6BFB">
      <w:pPr>
        <w:pStyle w:val="a5"/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>Сложение натуральных чисел. Свойства сложения. Вычитание натуральных чисел. Числовые и буквенные выражения. Формулы. Уравнение.</w:t>
      </w:r>
    </w:p>
    <w:p w:rsidR="006203AD" w:rsidRPr="004C6BFB" w:rsidRDefault="006203AD" w:rsidP="004C6BFB">
      <w:pPr>
        <w:pStyle w:val="a5"/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>Угол. Обозначение углов. Виды углов. Измерение углов. Многоугольники. Равные фигуры. Треугольник и его виды. Прямоугольник. Ось симметрии фигуры.</w:t>
      </w:r>
    </w:p>
    <w:p w:rsidR="006203AD" w:rsidRPr="004C6BFB" w:rsidRDefault="006203AD" w:rsidP="004C6BFB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>Умножение и деление натуральных чисел.</w:t>
      </w:r>
    </w:p>
    <w:p w:rsidR="006203AD" w:rsidRPr="004C6BFB" w:rsidRDefault="006203AD" w:rsidP="004C6BFB">
      <w:pPr>
        <w:pStyle w:val="a5"/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 xml:space="preserve">Умножение. Свойства умножения. Деление. Деление с остатком. Степень числа. </w:t>
      </w:r>
    </w:p>
    <w:p w:rsidR="006203AD" w:rsidRPr="004C6BFB" w:rsidRDefault="006203AD" w:rsidP="004C6BFB">
      <w:pPr>
        <w:pStyle w:val="a5"/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>Площадь. Площадь прямоугольника. Прямоугольный параллелепипед. Пирамида. Объём прямоугольного параллелепипеда. Комбинаторные задачи.</w:t>
      </w:r>
    </w:p>
    <w:p w:rsidR="006203AD" w:rsidRPr="004C6BFB" w:rsidRDefault="006203AD" w:rsidP="004C6BFB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bCs/>
          <w:iCs/>
          <w:color w:val="000000"/>
          <w:sz w:val="28"/>
          <w:szCs w:val="28"/>
        </w:rPr>
      </w:pPr>
      <w:r w:rsidRPr="004C6BFB">
        <w:rPr>
          <w:bCs/>
          <w:iCs/>
          <w:color w:val="000000"/>
          <w:sz w:val="28"/>
          <w:szCs w:val="28"/>
        </w:rPr>
        <w:t>Дробные числа и действия над ними.</w:t>
      </w:r>
    </w:p>
    <w:p w:rsidR="006203AD" w:rsidRPr="004C6BFB" w:rsidRDefault="006203AD" w:rsidP="004C6BFB">
      <w:pPr>
        <w:pStyle w:val="21"/>
        <w:spacing w:after="0" w:line="276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Понятие обыкновенной дроби. Правильные и неправильные дроби. Сравнение дробей. Дроби и деление натуральных чисел. Смешанные числа. Сложение и вычитание дробей с одинаковыми знаменателями.</w:t>
      </w:r>
    </w:p>
    <w:p w:rsidR="006203AD" w:rsidRPr="004C6BFB" w:rsidRDefault="006203AD" w:rsidP="004C6BFB">
      <w:pPr>
        <w:pStyle w:val="21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Десятичные дроби. </w:t>
      </w:r>
    </w:p>
    <w:p w:rsidR="006203AD" w:rsidRPr="004C6BFB" w:rsidRDefault="006203AD" w:rsidP="004C6BFB">
      <w:pPr>
        <w:pStyle w:val="21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Представление о десятичных дробях. Сравнение и округление десятичных дробей. Арифметические действия с десятичными дробями. Среднее арифметическое. </w:t>
      </w:r>
    </w:p>
    <w:p w:rsidR="006203AD" w:rsidRPr="004C6BFB" w:rsidRDefault="006203AD" w:rsidP="004C6BFB">
      <w:pPr>
        <w:pStyle w:val="21"/>
        <w:spacing w:after="0" w:line="276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lastRenderedPageBreak/>
        <w:t>Проценты. Нахождение процентов от числа. Нахождение числа по его процентам.</w:t>
      </w:r>
    </w:p>
    <w:p w:rsidR="006203AD" w:rsidRPr="004C6BFB" w:rsidRDefault="006203AD" w:rsidP="004C6BFB">
      <w:pPr>
        <w:pStyle w:val="a5"/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4C6BFB">
        <w:rPr>
          <w:color w:val="000000"/>
          <w:spacing w:val="-1"/>
          <w:sz w:val="28"/>
          <w:szCs w:val="28"/>
        </w:rPr>
        <w:t>Итоговое повторение за курс 5 класса.</w:t>
      </w:r>
    </w:p>
    <w:p w:rsidR="006203AD" w:rsidRPr="004C6BFB" w:rsidRDefault="006203AD" w:rsidP="004C6BFB">
      <w:pPr>
        <w:shd w:val="clear" w:color="auto" w:fill="FFFFFF"/>
        <w:spacing w:before="150" w:after="15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 разделов:</w:t>
      </w:r>
    </w:p>
    <w:p w:rsidR="006203AD" w:rsidRPr="004C6BFB" w:rsidRDefault="006203AD" w:rsidP="004C6BFB">
      <w:pPr>
        <w:shd w:val="clear" w:color="auto" w:fill="FFFFFF"/>
        <w:spacing w:before="150" w:after="150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- служат базой для дальнейшего изучения учащимися математики и смежных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дисциплин, способствует развитию вычислительной куль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туры и логического мышления, формированию умения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пользоваться алгоритмами, а также приобретению практи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  <w:t>ческих навыков, необходимых в повседневной жизни. Раз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витие понятия о числе связано с изучением рациональных </w:t>
      </w:r>
      <w:r w:rsidRPr="004C6B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чисел: натуральных чисел, обыкновенных и десятичных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дробей.</w:t>
      </w:r>
    </w:p>
    <w:p w:rsidR="006203AD" w:rsidRPr="004C6BFB" w:rsidRDefault="006203AD" w:rsidP="004C6BFB">
      <w:pPr>
        <w:shd w:val="clear" w:color="auto" w:fill="FFFFFF"/>
        <w:spacing w:before="150" w:after="150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 w:rsidRPr="004C6BF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 формируют знания о математическом язы</w:t>
      </w:r>
      <w:r w:rsidRPr="004C6BF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ке. Существенная роль при этом отводится овладению фор</w:t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мальным аппаратом буквенного исчисления. Изучение ма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териала способствует формированию у учащихся математи</w:t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ческого аппарата решения задач с помощью уравнений.</w:t>
      </w:r>
    </w:p>
    <w:p w:rsidR="006203AD" w:rsidRPr="004C6BFB" w:rsidRDefault="006203AD" w:rsidP="004C6BFB">
      <w:pPr>
        <w:shd w:val="clear" w:color="auto" w:fill="FFFFFF"/>
        <w:spacing w:before="150" w:after="150"/>
        <w:ind w:right="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 формирует у учащихся поня</w:t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тия геометрических фигур на плоскости и в пространстве, </w:t>
      </w:r>
      <w:r w:rsidRPr="004C6B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закладывает основы формирования геометрической «ре</w:t>
      </w:r>
      <w:r w:rsidRPr="004C6B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чи», развивает пространственное воображение и логическое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мышление.</w:t>
      </w:r>
    </w:p>
    <w:p w:rsidR="006203AD" w:rsidRPr="004C6BFB" w:rsidRDefault="006203AD" w:rsidP="004C6BFB">
      <w:pPr>
        <w:shd w:val="clear" w:color="auto" w:fill="FFFFFF"/>
        <w:spacing w:before="150" w:after="150"/>
        <w:ind w:left="5" w:firstLine="70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 комбинаторные задачи</w:t>
      </w:r>
      <w:r w:rsidRPr="004C6BF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необходимы, прежде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всего, для формирования у учащихся функциональной гра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мотности, умения воспринимать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информацию, производить простейшие вероятностные расчё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ты. Изучение основ комбинаторики позволит учащемуся </w:t>
      </w:r>
      <w:r w:rsidRPr="004C6BF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осуществлять рассмотрение случаев, перебор вариантов, </w:t>
      </w:r>
      <w:r w:rsidRPr="004C6B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 том числе в простейших прикладных задачах.</w:t>
      </w:r>
    </w:p>
    <w:p w:rsidR="006203AD" w:rsidRPr="004C6BFB" w:rsidRDefault="006203AD" w:rsidP="004C6BFB">
      <w:pPr>
        <w:pStyle w:val="1"/>
        <w:keepNext w:val="0"/>
        <w:widowControl w:val="0"/>
        <w:spacing w:line="276" w:lineRule="auto"/>
        <w:ind w:firstLine="361"/>
        <w:jc w:val="both"/>
        <w:rPr>
          <w:b w:val="0"/>
          <w:color w:val="000000"/>
          <w:sz w:val="28"/>
          <w:szCs w:val="28"/>
        </w:rPr>
      </w:pPr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Реализация программы обеспечена через следующие формы работы: беседа, лекция, фронтальный и индивидуальный опросы, решение проблемных задач, устный счет.</w:t>
      </w:r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Стартовая (вводная) аттестация проводится в сентябре и осуществляется в форме тестовой работы.</w:t>
      </w:r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Промежуточная аттестация проводится в декабре и осуществляется в форме: контрольной работы.</w:t>
      </w:r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Итоговая аттестация проводится в мае и осуществляется в форме тестирования.</w:t>
      </w:r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Результаты освоения учебного предмета.</w:t>
      </w:r>
    </w:p>
    <w:p w:rsidR="006203AD" w:rsidRPr="004C6BFB" w:rsidRDefault="006203AD" w:rsidP="004C6BF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</w:pPr>
      <w:r w:rsidRPr="004C6BFB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>Личностные результаты:</w:t>
      </w:r>
    </w:p>
    <w:p w:rsidR="006203AD" w:rsidRPr="004C6BFB" w:rsidRDefault="006203AD" w:rsidP="004C6BFB">
      <w:pPr>
        <w:pStyle w:val="a5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воспитание российской гражданской идентичности: патриотизма, уважения к Отечеству, осознания вклада отечественных учёных в развитие мировой науки;</w:t>
      </w:r>
    </w:p>
    <w:p w:rsidR="006203AD" w:rsidRPr="004C6BFB" w:rsidRDefault="006203AD" w:rsidP="004C6BFB">
      <w:pPr>
        <w:pStyle w:val="a5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 xml:space="preserve">ответственное отношение к учению, готовность и способность </w:t>
      </w:r>
      <w:proofErr w:type="gramStart"/>
      <w:r w:rsidRPr="004C6BFB">
        <w:rPr>
          <w:rFonts w:eastAsiaTheme="minorHAnsi"/>
          <w:color w:val="191919"/>
          <w:sz w:val="28"/>
          <w:szCs w:val="28"/>
          <w:lang w:eastAsia="en-US"/>
        </w:rPr>
        <w:t>обучающихся</w:t>
      </w:r>
      <w:proofErr w:type="gramEnd"/>
      <w:r w:rsidRPr="004C6BFB">
        <w:rPr>
          <w:rFonts w:eastAsiaTheme="minorHAnsi"/>
          <w:color w:val="191919"/>
          <w:sz w:val="28"/>
          <w:szCs w:val="28"/>
          <w:lang w:eastAsia="en-US"/>
        </w:rPr>
        <w:t xml:space="preserve"> к саморазвитию и самообразованию на основе мотивации к обучению и познанию;</w:t>
      </w:r>
    </w:p>
    <w:p w:rsidR="006203AD" w:rsidRPr="004C6BFB" w:rsidRDefault="006203AD" w:rsidP="004C6BFB">
      <w:pPr>
        <w:pStyle w:val="a5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lastRenderedPageBreak/>
        <w:t>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6203AD" w:rsidRPr="004C6BFB" w:rsidRDefault="006203AD" w:rsidP="004C6BFB">
      <w:pPr>
        <w:pStyle w:val="a5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контролировать процесс и результат учебной и математической деятельности;</w:t>
      </w:r>
    </w:p>
    <w:p w:rsidR="006203AD" w:rsidRPr="004C6BFB" w:rsidRDefault="006203AD" w:rsidP="004C6BFB">
      <w:pPr>
        <w:pStyle w:val="a5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критичность мышления, инициатива, находчивость, активность при решении математических задач.</w:t>
      </w:r>
    </w:p>
    <w:p w:rsidR="006203AD" w:rsidRPr="004C6BFB" w:rsidRDefault="006203AD" w:rsidP="004C6BFB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</w:pPr>
      <w:proofErr w:type="spellStart"/>
      <w:r w:rsidRPr="004C6BFB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>Метапредметные</w:t>
      </w:r>
      <w:proofErr w:type="spellEnd"/>
      <w:r w:rsidRPr="004C6BFB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 xml:space="preserve"> результаты: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самостоятельно определять цели своего обучения, ставить и формулировать для себя новые задачи в учебе, развивать мотивы и интересы своей познавательной деятельности;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 xml:space="preserve">умение устанавливать причинно-следственные связи, строить </w:t>
      </w:r>
      <w:proofErr w:type="gramStart"/>
      <w:r w:rsidRPr="004C6BFB">
        <w:rPr>
          <w:rFonts w:eastAsiaTheme="minorHAnsi"/>
          <w:color w:val="191919"/>
          <w:sz w:val="28"/>
          <w:szCs w:val="28"/>
          <w:lang w:eastAsia="en-US"/>
        </w:rPr>
        <w:t>логическое рассуждение</w:t>
      </w:r>
      <w:proofErr w:type="gramEnd"/>
      <w:r w:rsidRPr="004C6BFB">
        <w:rPr>
          <w:rFonts w:eastAsiaTheme="minorHAnsi"/>
          <w:color w:val="191919"/>
          <w:sz w:val="28"/>
          <w:szCs w:val="28"/>
          <w:lang w:eastAsia="en-US"/>
        </w:rPr>
        <w:t>, умозаключение (индуктивное, дедуктивное и по аналогии) и делать выводы;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развитие компетентности в области использования информационно-коммуникационных технологий;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находить в различных источниках информацию, необходимую для решения математических проблем, и представлять ее в понятной форме, принимать решение в условиях неполной или избыточной, точной или вероятностной информации;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понимать и использовать математические средства наглядности (графики, таблицы, схемы и др.) для иллюстрации, интерпретации, аргументации;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умение выдвигать гипотезы при решении задачи, понимать необходимость их проверки;</w:t>
      </w:r>
    </w:p>
    <w:p w:rsidR="006203AD" w:rsidRPr="004C6BFB" w:rsidRDefault="006203AD" w:rsidP="004C6BFB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6203AD" w:rsidRPr="004C6BFB" w:rsidRDefault="006203AD" w:rsidP="004C6BFB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</w:pPr>
      <w:r w:rsidRPr="004C6BFB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>Предметные результаты:</w:t>
      </w:r>
    </w:p>
    <w:p w:rsidR="006203AD" w:rsidRPr="004C6BFB" w:rsidRDefault="006203AD" w:rsidP="004C6BFB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lastRenderedPageBreak/>
        <w:t>осознание значения математики для повседневной жизни человека;</w:t>
      </w:r>
    </w:p>
    <w:p w:rsidR="006203AD" w:rsidRPr="004C6BFB" w:rsidRDefault="006203AD" w:rsidP="004C6BFB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представление о математической науке как сфере математической деятельности, об этапах её развития, о её значимости для развития цивилизации;</w:t>
      </w:r>
    </w:p>
    <w:p w:rsidR="006203AD" w:rsidRPr="004C6BFB" w:rsidRDefault="006203AD" w:rsidP="004C6BFB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обоснования;</w:t>
      </w:r>
    </w:p>
    <w:p w:rsidR="006203AD" w:rsidRPr="004C6BFB" w:rsidRDefault="006203AD" w:rsidP="004C6BFB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владение базовым понятийным аппаратом по основным разделам содержания;</w:t>
      </w:r>
    </w:p>
    <w:p w:rsidR="006203AD" w:rsidRPr="004C6BFB" w:rsidRDefault="006203AD" w:rsidP="004C6BFB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практически значимые математические умения и навыки, их применение к решению математических и не математических задач, предполагающее умения: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выполнять вычисления с натуральными числами, обыкновенными и десятичными дробями;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решать текстовые задачи арифметическим способом и с помощью составления и решения уравнений;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изображать фигуры на плоскости;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использовать геометрический «язык» для описания  предметов окружающего мира;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измерять длины отрезков, величины углов, вычислять площади и объёмы фигур;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распознавать и изображать равные и симметричные фигуры;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проводить несложные практические вычисления с процентами, использовать прикидку и оценку; выполнять необходимые измерения;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использовать буквенную символику для записи общих утверждений, формул, выражений, уравнений;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строить на координатной плоскости точки по заданным координатам, определять координаты точек;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читать и использовать информацию, представленную в виде таблицы, диаграммы (столбчатой или групповой), в графическом виде;</w:t>
      </w:r>
    </w:p>
    <w:p w:rsidR="006203AD" w:rsidRPr="004C6BFB" w:rsidRDefault="006203AD" w:rsidP="004C6BFB">
      <w:pPr>
        <w:pStyle w:val="a5"/>
        <w:numPr>
          <w:ilvl w:val="1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rFonts w:eastAsiaTheme="minorHAnsi"/>
          <w:color w:val="191919"/>
          <w:sz w:val="28"/>
          <w:szCs w:val="28"/>
          <w:lang w:eastAsia="en-US"/>
        </w:rPr>
        <w:t>решать простейшие комбинаторные задачи перебором возможных вариантов.</w:t>
      </w:r>
    </w:p>
    <w:p w:rsidR="006203AD" w:rsidRPr="004C6BFB" w:rsidRDefault="006203AD" w:rsidP="004C6BF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203AD" w:rsidRPr="004C6BFB" w:rsidRDefault="006203AD" w:rsidP="004C6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  <w:u w:val="single"/>
        </w:rPr>
        <w:t>Дополнительная литература</w:t>
      </w:r>
      <w:r w:rsidRPr="004C6BFB">
        <w:rPr>
          <w:rFonts w:ascii="Times New Roman" w:hAnsi="Times New Roman" w:cs="Times New Roman"/>
          <w:sz w:val="28"/>
          <w:szCs w:val="28"/>
        </w:rPr>
        <w:t>:</w:t>
      </w:r>
    </w:p>
    <w:p w:rsidR="006203AD" w:rsidRPr="004C6BFB" w:rsidRDefault="006203AD" w:rsidP="004C6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03AD" w:rsidRPr="004C6BFB" w:rsidRDefault="006203AD" w:rsidP="004C6BFB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color w:val="191919"/>
          <w:sz w:val="28"/>
          <w:szCs w:val="28"/>
          <w:lang w:eastAsia="en-US"/>
        </w:rPr>
      </w:pPr>
      <w:r w:rsidRPr="004C6BFB">
        <w:rPr>
          <w:bCs/>
          <w:sz w:val="28"/>
          <w:szCs w:val="28"/>
        </w:rPr>
        <w:t>С.С. Минаева. 20 тестов по математике: 5-6 классы.— М.: Издательство «Экзамен», 2011.</w:t>
      </w:r>
    </w:p>
    <w:p w:rsidR="006203AD" w:rsidRPr="004C6BFB" w:rsidRDefault="006203AD" w:rsidP="004C6BFB">
      <w:pPr>
        <w:pStyle w:val="a5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Е.Б. Арутюнян. Математические диктанты для 5-9 классов. - Москва: Просвещение, 1991г.</w:t>
      </w:r>
    </w:p>
    <w:p w:rsidR="006203AD" w:rsidRPr="004C6BFB" w:rsidRDefault="006203AD" w:rsidP="004C6BFB">
      <w:pPr>
        <w:pStyle w:val="a5"/>
        <w:autoSpaceDE w:val="0"/>
        <w:autoSpaceDN w:val="0"/>
        <w:adjustRightInd w:val="0"/>
        <w:spacing w:line="276" w:lineRule="auto"/>
        <w:ind w:left="360"/>
        <w:jc w:val="both"/>
        <w:rPr>
          <w:rFonts w:eastAsiaTheme="minorHAnsi"/>
          <w:color w:val="191919"/>
          <w:sz w:val="28"/>
          <w:szCs w:val="28"/>
          <w:lang w:eastAsia="en-US"/>
        </w:rPr>
      </w:pPr>
    </w:p>
    <w:p w:rsidR="006203AD" w:rsidRPr="004C6BFB" w:rsidRDefault="006203AD" w:rsidP="004C6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</w:t>
      </w:r>
      <w:r w:rsidRPr="004C6BFB">
        <w:rPr>
          <w:rFonts w:ascii="Times New Roman" w:hAnsi="Times New Roman" w:cs="Times New Roman"/>
          <w:sz w:val="28"/>
          <w:szCs w:val="28"/>
        </w:rPr>
        <w:t xml:space="preserve">: компьютер;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>; интерактивная доска, чертёжные   инструменты</w:t>
      </w:r>
    </w:p>
    <w:p w:rsidR="006203AD" w:rsidRPr="004C6BFB" w:rsidRDefault="006203AD" w:rsidP="004C6BFB">
      <w:pPr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br w:type="page"/>
      </w:r>
    </w:p>
    <w:p w:rsidR="006203AD" w:rsidRPr="004C6BFB" w:rsidRDefault="006203AD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lastRenderedPageBreak/>
        <w:t>Аннотация к рабочей программе по алгебре 8 класс</w:t>
      </w:r>
    </w:p>
    <w:p w:rsidR="006203AD" w:rsidRPr="004C6BFB" w:rsidRDefault="006203AD" w:rsidP="004C6BFB">
      <w:pPr>
        <w:pStyle w:val="1"/>
        <w:keepNext w:val="0"/>
        <w:widowControl w:val="0"/>
        <w:spacing w:line="276" w:lineRule="auto"/>
        <w:ind w:firstLine="709"/>
        <w:jc w:val="both"/>
        <w:rPr>
          <w:b w:val="0"/>
          <w:color w:val="000000"/>
          <w:sz w:val="28"/>
          <w:szCs w:val="28"/>
        </w:rPr>
      </w:pPr>
    </w:p>
    <w:p w:rsidR="006203AD" w:rsidRPr="004C6BFB" w:rsidRDefault="006203AD" w:rsidP="004C6BFB">
      <w:pPr>
        <w:pStyle w:val="1"/>
        <w:keepNext w:val="0"/>
        <w:widowControl w:val="0"/>
        <w:spacing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4C6BFB">
        <w:rPr>
          <w:b w:val="0"/>
          <w:color w:val="000000"/>
          <w:sz w:val="28"/>
          <w:szCs w:val="28"/>
        </w:rPr>
        <w:t xml:space="preserve">Рабочая программа  составлена в соответствии с требованиями федерального компонента государственного образовательного стандарта основного общего образования по математике,  авторской  Программы по алгебре Ю.Н. Макарычева, Н.Г. </w:t>
      </w:r>
      <w:proofErr w:type="spellStart"/>
      <w:r w:rsidRPr="004C6BFB">
        <w:rPr>
          <w:b w:val="0"/>
          <w:color w:val="000000"/>
          <w:sz w:val="28"/>
          <w:szCs w:val="28"/>
        </w:rPr>
        <w:t>Миндюк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, К.И. </w:t>
      </w:r>
      <w:proofErr w:type="spellStart"/>
      <w:r w:rsidRPr="004C6BFB">
        <w:rPr>
          <w:b w:val="0"/>
          <w:color w:val="000000"/>
          <w:sz w:val="28"/>
          <w:szCs w:val="28"/>
        </w:rPr>
        <w:t>Нешкова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, С.Б. Суворова, 2011. </w:t>
      </w:r>
      <w:proofErr w:type="gramStart"/>
      <w:r w:rsidRPr="004C6BFB">
        <w:rPr>
          <w:b w:val="0"/>
          <w:color w:val="000000"/>
          <w:sz w:val="28"/>
          <w:szCs w:val="28"/>
        </w:rPr>
        <w:t>(Программы общеобразовательных учреждений.</w:t>
      </w:r>
      <w:proofErr w:type="gramEnd"/>
      <w:r w:rsidRPr="004C6BFB">
        <w:rPr>
          <w:b w:val="0"/>
          <w:color w:val="000000"/>
          <w:sz w:val="28"/>
          <w:szCs w:val="28"/>
        </w:rPr>
        <w:t xml:space="preserve"> Алгебра. 7-9 классы. – </w:t>
      </w:r>
      <w:proofErr w:type="gramStart"/>
      <w:r w:rsidRPr="004C6BFB">
        <w:rPr>
          <w:b w:val="0"/>
          <w:color w:val="000000"/>
          <w:sz w:val="28"/>
          <w:szCs w:val="28"/>
        </w:rPr>
        <w:t xml:space="preserve">М.: Просвещение,2011) </w:t>
      </w:r>
      <w:proofErr w:type="gramEnd"/>
    </w:p>
    <w:p w:rsidR="006203AD" w:rsidRPr="004C6BFB" w:rsidRDefault="006203AD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Рабочая программа рассчитана на 102 часа в год, при недельной нагрузке 3 часа.</w:t>
      </w:r>
    </w:p>
    <w:p w:rsidR="006203AD" w:rsidRPr="004C6BFB" w:rsidRDefault="006203AD" w:rsidP="004C6B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В ней предусмотрено – 9 текущих контрольных работ,  1 контрольная работа за курс 8 класса и 1 зачет.</w:t>
      </w:r>
    </w:p>
    <w:p w:rsidR="006203AD" w:rsidRPr="004C6BFB" w:rsidRDefault="006203AD" w:rsidP="004C6BFB">
      <w:pPr>
        <w:pStyle w:val="1"/>
        <w:keepNext w:val="0"/>
        <w:widowControl w:val="0"/>
        <w:spacing w:after="120" w:line="276" w:lineRule="auto"/>
        <w:ind w:firstLine="361"/>
        <w:rPr>
          <w:b w:val="0"/>
          <w:iCs/>
          <w:sz w:val="28"/>
          <w:szCs w:val="28"/>
        </w:rPr>
      </w:pPr>
      <w:r w:rsidRPr="004C6BFB">
        <w:rPr>
          <w:b w:val="0"/>
          <w:color w:val="000000"/>
          <w:sz w:val="28"/>
          <w:szCs w:val="28"/>
          <w:u w:val="single"/>
        </w:rPr>
        <w:t>Используется учебно-методический комплект: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after="120" w:line="276" w:lineRule="auto"/>
        <w:ind w:left="284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Ю.Н. Макарычев, Н.Г. </w:t>
      </w:r>
      <w:proofErr w:type="spellStart"/>
      <w:r w:rsidRPr="004C6BFB">
        <w:rPr>
          <w:sz w:val="28"/>
          <w:szCs w:val="28"/>
        </w:rPr>
        <w:t>Миндюк</w:t>
      </w:r>
      <w:proofErr w:type="spellEnd"/>
      <w:r w:rsidRPr="004C6BFB">
        <w:rPr>
          <w:sz w:val="28"/>
          <w:szCs w:val="28"/>
        </w:rPr>
        <w:t xml:space="preserve">, К.И. </w:t>
      </w:r>
      <w:proofErr w:type="spellStart"/>
      <w:r w:rsidRPr="004C6BFB">
        <w:rPr>
          <w:sz w:val="28"/>
          <w:szCs w:val="28"/>
        </w:rPr>
        <w:t>Нешков</w:t>
      </w:r>
      <w:proofErr w:type="spellEnd"/>
      <w:r w:rsidRPr="004C6BFB">
        <w:rPr>
          <w:sz w:val="28"/>
          <w:szCs w:val="28"/>
        </w:rPr>
        <w:t xml:space="preserve">, С.Б. </w:t>
      </w:r>
      <w:proofErr w:type="spellStart"/>
      <w:r w:rsidRPr="004C6BFB">
        <w:rPr>
          <w:sz w:val="28"/>
          <w:szCs w:val="28"/>
        </w:rPr>
        <w:t>Суворов</w:t>
      </w:r>
      <w:proofErr w:type="gramStart"/>
      <w:r w:rsidRPr="004C6BFB">
        <w:rPr>
          <w:sz w:val="28"/>
          <w:szCs w:val="28"/>
        </w:rPr>
        <w:t>.А</w:t>
      </w:r>
      <w:proofErr w:type="gramEnd"/>
      <w:r w:rsidRPr="004C6BFB">
        <w:rPr>
          <w:sz w:val="28"/>
          <w:szCs w:val="28"/>
        </w:rPr>
        <w:t>вторская</w:t>
      </w:r>
      <w:proofErr w:type="spellEnd"/>
      <w:r w:rsidRPr="004C6BFB">
        <w:rPr>
          <w:sz w:val="28"/>
          <w:szCs w:val="28"/>
        </w:rPr>
        <w:t xml:space="preserve"> программа по алгебре 7-9 классы;  М.: Просвещение,2011;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after="120" w:line="276" w:lineRule="auto"/>
        <w:ind w:left="284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Ю.Н. Макарычев, Н.Г. </w:t>
      </w:r>
      <w:proofErr w:type="spellStart"/>
      <w:r w:rsidRPr="004C6BFB">
        <w:rPr>
          <w:sz w:val="28"/>
          <w:szCs w:val="28"/>
        </w:rPr>
        <w:t>Миндюк</w:t>
      </w:r>
      <w:proofErr w:type="spellEnd"/>
      <w:r w:rsidRPr="004C6BFB">
        <w:rPr>
          <w:sz w:val="28"/>
          <w:szCs w:val="28"/>
        </w:rPr>
        <w:t xml:space="preserve">, К.И. </w:t>
      </w:r>
      <w:proofErr w:type="spellStart"/>
      <w:r w:rsidRPr="004C6BFB">
        <w:rPr>
          <w:sz w:val="28"/>
          <w:szCs w:val="28"/>
        </w:rPr>
        <w:t>Нешков</w:t>
      </w:r>
      <w:proofErr w:type="spellEnd"/>
      <w:r w:rsidRPr="004C6BFB">
        <w:rPr>
          <w:sz w:val="28"/>
          <w:szCs w:val="28"/>
        </w:rPr>
        <w:t>, С.Б. Суворова. Алгебра. 8 класс:  учебник для общеобразовательных организаций.  – М.:  Просвещение, 2015;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line="276" w:lineRule="auto"/>
        <w:ind w:left="284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В.И.</w:t>
      </w:r>
      <w:proofErr w:type="gramStart"/>
      <w:r w:rsidRPr="004C6BFB">
        <w:rPr>
          <w:sz w:val="28"/>
          <w:szCs w:val="28"/>
        </w:rPr>
        <w:t>Жохов</w:t>
      </w:r>
      <w:proofErr w:type="gramEnd"/>
      <w:r w:rsidRPr="004C6BFB">
        <w:rPr>
          <w:sz w:val="28"/>
          <w:szCs w:val="28"/>
        </w:rPr>
        <w:t xml:space="preserve">, Ю.Н.Макарычев, </w:t>
      </w:r>
      <w:proofErr w:type="spellStart"/>
      <w:r w:rsidRPr="004C6BFB">
        <w:rPr>
          <w:sz w:val="28"/>
          <w:szCs w:val="28"/>
        </w:rPr>
        <w:t>Н.Г.Миндюк</w:t>
      </w:r>
      <w:proofErr w:type="spellEnd"/>
      <w:r w:rsidRPr="004C6BFB">
        <w:rPr>
          <w:sz w:val="28"/>
          <w:szCs w:val="28"/>
        </w:rPr>
        <w:t>.  Дидактические материалы. Алгебра. 8 класс – М.: Просвещение, 2012;</w:t>
      </w:r>
    </w:p>
    <w:p w:rsidR="006203AD" w:rsidRPr="004C6BFB" w:rsidRDefault="006203AD" w:rsidP="004C6BFB">
      <w:pPr>
        <w:pStyle w:val="a5"/>
        <w:numPr>
          <w:ilvl w:val="0"/>
          <w:numId w:val="1"/>
        </w:numPr>
        <w:spacing w:line="276" w:lineRule="auto"/>
        <w:ind w:left="284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В.И. </w:t>
      </w:r>
      <w:proofErr w:type="gramStart"/>
      <w:r w:rsidRPr="004C6BFB">
        <w:rPr>
          <w:sz w:val="28"/>
          <w:szCs w:val="28"/>
        </w:rPr>
        <w:t>Жохов</w:t>
      </w:r>
      <w:proofErr w:type="gramEnd"/>
      <w:r w:rsidRPr="004C6BFB">
        <w:rPr>
          <w:sz w:val="28"/>
          <w:szCs w:val="28"/>
        </w:rPr>
        <w:t>, Л.Б. Крайнева. Уроки алгебры в 8 классе. Книга для учителя. – М.: Просвещение, 2014.</w:t>
      </w:r>
    </w:p>
    <w:p w:rsidR="006203AD" w:rsidRPr="004C6BFB" w:rsidRDefault="006203AD" w:rsidP="004C6BF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>Цели программы: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представлений, способность к преодолению трудностей;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воспитание культуры личности, отношения к математике как к части общечеловеческой культуры, понимание значимости математики для научно-технического прогресса;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развитие вычислительных и формально-оперативных алгебраических умений до уровня, позволяющего уверенно использовать их при решении задач математики и смежных предметов (физика, химия, основы информатики и вычислительной техники), усвоение аппарата уравнений и неравенств как </w:t>
      </w:r>
      <w:r w:rsidRPr="004C6BFB">
        <w:rPr>
          <w:sz w:val="28"/>
          <w:szCs w:val="28"/>
        </w:rPr>
        <w:lastRenderedPageBreak/>
        <w:t>основного средства математического моделирования прикладных задач, осуществление функциональной подготовки школьников. В ходе изучения курса учащиеся овладевают приёмами вычислений на калькуляторе.</w:t>
      </w:r>
    </w:p>
    <w:p w:rsidR="006203AD" w:rsidRPr="004C6BFB" w:rsidRDefault="006203AD" w:rsidP="004C6BFB">
      <w:pPr>
        <w:pStyle w:val="a5"/>
        <w:shd w:val="clear" w:color="auto" w:fill="FFFFFF"/>
        <w:spacing w:line="276" w:lineRule="auto"/>
        <w:ind w:left="0"/>
        <w:jc w:val="center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Задачи программы: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развитие и углубление вычислительных навыков и умений до уровня, позволяющего уверенно применять знания при решении задач математики, физики и химии: ввести понятие функции и научить </w:t>
      </w:r>
      <w:proofErr w:type="gramStart"/>
      <w:r w:rsidRPr="004C6BFB">
        <w:rPr>
          <w:sz w:val="28"/>
          <w:szCs w:val="28"/>
        </w:rPr>
        <w:t>правильно</w:t>
      </w:r>
      <w:proofErr w:type="gramEnd"/>
      <w:r w:rsidRPr="004C6BFB">
        <w:rPr>
          <w:sz w:val="28"/>
          <w:szCs w:val="28"/>
        </w:rPr>
        <w:t xml:space="preserve"> применять знания о функции в старших классах;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систематизировать и обобщить сведения о преобразовании выражений, решении линейных уравнений;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изучить формулы умножения и научить уверенно, применять эти формулы при преобразовании выражений и решении уравнений;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научить решать системы уравнений и текстовые задачи с помощью систем;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ввести понятие степени с натуральным показателем и научить  упрощать выражения со степенями, находить значения выражений со степенями;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hd w:val="clear" w:color="auto" w:fill="FFFFFF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изучить начальный курс статистики и теории вероятностей.</w:t>
      </w:r>
    </w:p>
    <w:p w:rsidR="006203AD" w:rsidRPr="004C6BFB" w:rsidRDefault="006203AD" w:rsidP="004C6BFB">
      <w:pPr>
        <w:spacing w:after="12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Учебно-методический план:</w:t>
      </w:r>
    </w:p>
    <w:tbl>
      <w:tblPr>
        <w:tblStyle w:val="a6"/>
        <w:tblW w:w="0" w:type="auto"/>
        <w:tblLook w:val="04A0"/>
      </w:tblPr>
      <w:tblGrid>
        <w:gridCol w:w="532"/>
        <w:gridCol w:w="7271"/>
        <w:gridCol w:w="1768"/>
      </w:tblGrid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Рациональные дроби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Квадратные корни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Квадратные уравнения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Неравенства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Степень с целым показателем. Элементы статистики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203AD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3AD" w:rsidRPr="004C6BFB" w:rsidRDefault="006203AD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6203AD" w:rsidRPr="004C6BFB" w:rsidRDefault="006203AD" w:rsidP="004C6B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03AD" w:rsidRPr="004C6BFB" w:rsidRDefault="006203AD" w:rsidP="004C6BFB">
      <w:pPr>
        <w:pStyle w:val="a7"/>
        <w:shd w:val="clear" w:color="auto" w:fill="FFFFFF"/>
        <w:spacing w:after="0" w:afterAutospacing="0" w:line="276" w:lineRule="auto"/>
        <w:jc w:val="center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Содержание тем учебного курса</w:t>
      </w:r>
    </w:p>
    <w:p w:rsidR="006203AD" w:rsidRPr="004C6BFB" w:rsidRDefault="006203AD" w:rsidP="004C6BFB">
      <w:pPr>
        <w:pStyle w:val="a7"/>
        <w:shd w:val="clear" w:color="auto" w:fill="FFFFFF"/>
        <w:spacing w:after="120" w:afterAutospacing="0" w:line="276" w:lineRule="auto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Рациональные дроби.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Рациональная дробь. Основное свойство дроби, сокращение дробей. Сложение и вычитание дробей. Умножение и деление дробей. Возведение дробей в степень. Тождественные преобразования рациональных выражений. </w:t>
      </w:r>
      <w:proofErr w:type="spellStart"/>
      <w:r w:rsidRPr="004C6BFB">
        <w:rPr>
          <w:color w:val="000000"/>
          <w:sz w:val="28"/>
          <w:szCs w:val="28"/>
        </w:rPr>
        <w:t>Функция</w:t>
      </w:r>
      <w:r w:rsidRPr="004C6BFB">
        <w:rPr>
          <w:i/>
          <w:color w:val="000000"/>
          <w:sz w:val="28"/>
          <w:szCs w:val="28"/>
        </w:rPr>
        <w:t>у</w:t>
      </w:r>
      <w:proofErr w:type="spellEnd"/>
      <w:r w:rsidRPr="004C6BFB">
        <w:rPr>
          <w:i/>
          <w:color w:val="000000"/>
          <w:sz w:val="28"/>
          <w:szCs w:val="28"/>
        </w:rPr>
        <w:t xml:space="preserve"> =</w:t>
      </w:r>
      <w:r w:rsidRPr="004C6BFB">
        <w:rPr>
          <w:i/>
          <w:color w:val="000000"/>
          <w:sz w:val="28"/>
          <w:szCs w:val="28"/>
          <w:lang w:val="en-US"/>
        </w:rPr>
        <w:t>k</w:t>
      </w:r>
      <w:r w:rsidRPr="004C6BFB">
        <w:rPr>
          <w:i/>
          <w:color w:val="000000"/>
          <w:sz w:val="28"/>
          <w:szCs w:val="28"/>
        </w:rPr>
        <w:t>/</w:t>
      </w:r>
      <w:proofErr w:type="spellStart"/>
      <w:r w:rsidRPr="004C6BFB">
        <w:rPr>
          <w:i/>
          <w:color w:val="000000"/>
          <w:sz w:val="28"/>
          <w:szCs w:val="28"/>
        </w:rPr>
        <w:t>х</w:t>
      </w:r>
      <w:proofErr w:type="spellEnd"/>
      <w:r w:rsidRPr="004C6BFB">
        <w:rPr>
          <w:rStyle w:val="a9"/>
          <w:color w:val="000000"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и ее график.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  <w:u w:val="single"/>
        </w:rPr>
        <w:t>Основная цель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– выработать умение выполнять тождественные преобразования рациональных выражений.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Главное место в данной теме занимают алгоритмы действий с дробями. Учащиеся должны понимать, что сумму, разность, произведение и частное дробей всегда можно представить в виде дроби. Приобретаемые в данной теме умения выполнять сложение, вычитание, умножение и деление дробей являются опорными в преобразованиях дробных выражений. Поэтому им </w:t>
      </w:r>
      <w:r w:rsidRPr="004C6BFB">
        <w:rPr>
          <w:color w:val="000000"/>
          <w:sz w:val="28"/>
          <w:szCs w:val="28"/>
        </w:rPr>
        <w:lastRenderedPageBreak/>
        <w:t>следует уделить особое внимание. Нецелесообразно переходить к комбинированным заданиям на все действия с дробями прежде, чем будут усвоены основные алгоритмы. Задания на все действия с дробями не должны быть излишне громоздкими и трудоемкими.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Изучение темы завершается рассмотрением свойств графика функции</w:t>
      </w:r>
      <w:proofErr w:type="gramStart"/>
      <w:r w:rsidRPr="004C6BFB">
        <w:rPr>
          <w:color w:val="000000"/>
          <w:sz w:val="28"/>
          <w:szCs w:val="28"/>
        </w:rPr>
        <w:t xml:space="preserve"> .</w:t>
      </w:r>
      <w:proofErr w:type="gramEnd"/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Квадратные корни.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Понятие об иррациональных числах. Общие сведения о действительных числах. Квадратный корень. Понятие о нахождении приближенного значения квадратного корня. Свойства квадратных корней. Преобразования выражений, содержащих квадратные корни. Функция </w:t>
      </w:r>
      <w:r w:rsidRPr="004C6BFB">
        <w:rPr>
          <w:color w:val="000000"/>
          <w:position w:val="-10"/>
          <w:sz w:val="28"/>
          <w:szCs w:val="28"/>
        </w:rPr>
        <w:object w:dxaOrig="7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18.75pt" o:ole="">
            <v:imagedata r:id="rId8" o:title=""/>
          </v:shape>
          <o:OLEObject Type="Embed" ProgID="Equation.3" ShapeID="_x0000_i1025" DrawAspect="Content" ObjectID="_1569933370" r:id="rId9"/>
        </w:object>
      </w:r>
      <w:r w:rsidRPr="004C6BFB">
        <w:rPr>
          <w:color w:val="000000"/>
          <w:sz w:val="28"/>
          <w:szCs w:val="28"/>
        </w:rPr>
        <w:t> ее свойства и график.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  <w:u w:val="single"/>
        </w:rPr>
        <w:t>Основная цель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– систематизировать сведения о рациональных числах и дать представление об иррациональных числах, расширив тем самым понятие о числе; выработать умение выполнять преобразования выражений, содержащих квадратные корни.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В данной теме учащиеся получают начальное представление о понятии действительного числа. С этой целью обобщаются известные учащимся сведения о рациональных числах. 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Основное внимание уделяется понятию арифметического квадратного корня и свойствам арифметических квадратных корней. Доказываются теоремы о корне из произведения и дроби, а также тождество, которые получают применение в преобразованиях выражений, содержащих квадратные корни. Специальное внимание уделяется освобождению от иррациональности в знаменателе дроби в выражениях вида. Умение преобразовывать выражения, содержащие корни, часто используется как в самом курсе алгебры, так и в курсах геометрии, алгебры и начал анализа.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Продолжается работа по развитию функциональных представлений учащихся. Рассматриваются функция,</w:t>
      </w:r>
      <w:r w:rsidRPr="004C6BFB">
        <w:rPr>
          <w:rStyle w:val="apple-converted-space"/>
          <w:rFonts w:eastAsiaTheme="minorEastAsia"/>
          <w:i/>
          <w:iCs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 xml:space="preserve">ее свойства и график. 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Квадратные уравнения.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Квадратное уравнение. Формула корней квадратного уравнения. Решение рациональных уравнений. Решение задач, приводящих к квадратным уравнениям и простейшим рациональным уравнениям.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  <w:u w:val="single"/>
        </w:rPr>
        <w:t>Основная цель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– выработать умения решать квадратные уравнения и простейшие рациональные уравнения и применять их к решению задач.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 начале темы приводятся примеры решения неполных квадратных уравнений. Этот материал систематизируется. Рассматриваются алгоритмы решения неполных квадратных уравнений различного вида.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Основное внимание следует уделить решению уравнений вида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rStyle w:val="a9"/>
          <w:color w:val="000000"/>
          <w:sz w:val="28"/>
          <w:szCs w:val="28"/>
        </w:rPr>
        <w:t>ах</w:t>
      </w:r>
      <w:proofErr w:type="gramStart"/>
      <w:r w:rsidRPr="004C6BFB">
        <w:rPr>
          <w:rStyle w:val="a9"/>
          <w:color w:val="000000"/>
          <w:sz w:val="28"/>
          <w:szCs w:val="28"/>
          <w:vertAlign w:val="superscript"/>
        </w:rPr>
        <w:t>2</w:t>
      </w:r>
      <w:proofErr w:type="gramEnd"/>
      <w:r w:rsidRPr="004C6BFB">
        <w:rPr>
          <w:rStyle w:val="apple-converted-space"/>
          <w:rFonts w:eastAsiaTheme="minorEastAsia"/>
          <w:i/>
          <w:iCs/>
          <w:sz w:val="28"/>
          <w:szCs w:val="28"/>
        </w:rPr>
        <w:t> </w:t>
      </w:r>
      <w:r w:rsidRPr="004C6BFB">
        <w:rPr>
          <w:rStyle w:val="a9"/>
          <w:color w:val="000000"/>
          <w:sz w:val="28"/>
          <w:szCs w:val="28"/>
        </w:rPr>
        <w:t>+</w:t>
      </w:r>
      <w:r w:rsidRPr="004C6BFB">
        <w:rPr>
          <w:rStyle w:val="apple-converted-space"/>
          <w:rFonts w:eastAsiaTheme="minorEastAsia"/>
          <w:i/>
          <w:iCs/>
          <w:sz w:val="28"/>
          <w:szCs w:val="28"/>
        </w:rPr>
        <w:t> </w:t>
      </w:r>
      <w:proofErr w:type="spellStart"/>
      <w:r w:rsidRPr="004C6BFB">
        <w:rPr>
          <w:rStyle w:val="a9"/>
          <w:color w:val="000000"/>
          <w:sz w:val="28"/>
          <w:szCs w:val="28"/>
        </w:rPr>
        <w:t>bх</w:t>
      </w:r>
      <w:proofErr w:type="spellEnd"/>
      <w:r w:rsidRPr="004C6BFB">
        <w:rPr>
          <w:rStyle w:val="a9"/>
          <w:color w:val="000000"/>
          <w:sz w:val="28"/>
          <w:szCs w:val="28"/>
        </w:rPr>
        <w:t xml:space="preserve"> + с =</w:t>
      </w:r>
      <w:r w:rsidRPr="004C6BFB">
        <w:rPr>
          <w:rStyle w:val="apple-converted-space"/>
          <w:rFonts w:eastAsiaTheme="minorEastAsia"/>
          <w:i/>
          <w:iCs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0, где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rStyle w:val="a9"/>
          <w:color w:val="000000"/>
          <w:sz w:val="28"/>
          <w:szCs w:val="28"/>
        </w:rPr>
        <w:t>а ≠</w:t>
      </w:r>
      <w:r w:rsidRPr="004C6BFB">
        <w:rPr>
          <w:rStyle w:val="apple-converted-space"/>
          <w:rFonts w:eastAsiaTheme="minorEastAsia"/>
          <w:i/>
          <w:iCs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 xml:space="preserve">0, с использованием формулы корней. В данной теме учащиеся </w:t>
      </w:r>
      <w:r w:rsidRPr="004C6BFB">
        <w:rPr>
          <w:color w:val="000000"/>
          <w:sz w:val="28"/>
          <w:szCs w:val="28"/>
        </w:rPr>
        <w:lastRenderedPageBreak/>
        <w:t>знакомятся с формулами Виета, выражающими связь между корнями квадратного уравнения и его коэффициентами. Они используются в дальнейшем при доказательстве теоремы о разложении квадратного трехчлена на линейные множители.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Учащиеся овладевают способом решения дробных рациональных уравнений, который состоит в том, что решение таких уравнений сводится к решению соответствующих целых уравнений с последующим исключением посторонних корней.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Изучение данной темы позволяет существенно расширить аппарат уравнений, используемых для решения текстовых задач.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Неравенства.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Числовые неравенства и их свойства. </w:t>
      </w:r>
      <w:proofErr w:type="spellStart"/>
      <w:r w:rsidRPr="004C6BFB">
        <w:rPr>
          <w:color w:val="000000"/>
          <w:sz w:val="28"/>
          <w:szCs w:val="28"/>
        </w:rPr>
        <w:t>Почленное</w:t>
      </w:r>
      <w:proofErr w:type="spellEnd"/>
      <w:r w:rsidRPr="004C6BFB">
        <w:rPr>
          <w:color w:val="000000"/>
          <w:sz w:val="28"/>
          <w:szCs w:val="28"/>
        </w:rPr>
        <w:t xml:space="preserve"> сложение и умножение числовых неравенств. Погрешность и точность приближения. Линейные неравенства с одной переменной и их системы.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  <w:u w:val="single"/>
        </w:rPr>
        <w:t>Основная цель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– ознакомить учащихся с применением неравен</w:t>
      </w:r>
      <w:proofErr w:type="gramStart"/>
      <w:r w:rsidRPr="004C6BFB">
        <w:rPr>
          <w:color w:val="000000"/>
          <w:sz w:val="28"/>
          <w:szCs w:val="28"/>
        </w:rPr>
        <w:t>ств дл</w:t>
      </w:r>
      <w:proofErr w:type="gramEnd"/>
      <w:r w:rsidRPr="004C6BFB">
        <w:rPr>
          <w:color w:val="000000"/>
          <w:sz w:val="28"/>
          <w:szCs w:val="28"/>
        </w:rPr>
        <w:t>я оценки значений выражений, выработать умение решать линейные неравенства с одной переменной и их системы.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Свойства числовых неравенств составляют ту базу, на которой основано решение линейных неравенств с одной переменной. Теоремы о </w:t>
      </w:r>
      <w:proofErr w:type="spellStart"/>
      <w:r w:rsidRPr="004C6BFB">
        <w:rPr>
          <w:color w:val="000000"/>
          <w:sz w:val="28"/>
          <w:szCs w:val="28"/>
        </w:rPr>
        <w:t>почленном</w:t>
      </w:r>
      <w:proofErr w:type="spellEnd"/>
      <w:r w:rsidRPr="004C6BFB">
        <w:rPr>
          <w:color w:val="000000"/>
          <w:sz w:val="28"/>
          <w:szCs w:val="28"/>
        </w:rPr>
        <w:t xml:space="preserve"> сложении и умножении неравенств находят применение при выполнении простейших упражнений на оценку выражений по методу границ. Вводятся понятия абсолютной погрешности и точности приближения, относительной погрешности.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Умения проводить дедуктивные рассуждения получают </w:t>
      </w:r>
      <w:proofErr w:type="gramStart"/>
      <w:r w:rsidRPr="004C6BFB">
        <w:rPr>
          <w:color w:val="000000"/>
          <w:sz w:val="28"/>
          <w:szCs w:val="28"/>
        </w:rPr>
        <w:t>развитие</w:t>
      </w:r>
      <w:proofErr w:type="gramEnd"/>
      <w:r w:rsidRPr="004C6BFB">
        <w:rPr>
          <w:color w:val="000000"/>
          <w:sz w:val="28"/>
          <w:szCs w:val="28"/>
        </w:rPr>
        <w:t xml:space="preserve"> как при доказательствах указанных теорем, так и при выполнении упражнений на доказательства неравенств.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 связи с решением линейных неравенств с одной переменной дается понятие о числовых промежутках, вводятся соответствующие названия и обозначения. Рассмотрению систем неравенств с одной переменной предшествует ознакомление учащихся с понятиями пересечения и объединения множеств.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При решении неравенств используются свойства равносильных неравенств, которые разъясняются на конкретных примерах. 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 этой теме рассматривается также решение систем двух линейных неравенств с одной переменной, в частности таких, которые записаны в виде двойных неравенств.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Степень с целым показателем. Элементы статистики.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lastRenderedPageBreak/>
        <w:t>Степень с целым показателем и ее свойства. Стандартный вид числа. Приближенный вычисления.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  <w:u w:val="single"/>
        </w:rPr>
        <w:t>Основная цель</w:t>
      </w:r>
      <w:r w:rsidRPr="004C6BFB">
        <w:rPr>
          <w:rStyle w:val="apple-converted-space"/>
          <w:rFonts w:eastAsiaTheme="minorEastAsia"/>
          <w:sz w:val="28"/>
          <w:szCs w:val="28"/>
        </w:rPr>
        <w:t> </w:t>
      </w:r>
      <w:r w:rsidRPr="004C6BFB">
        <w:rPr>
          <w:color w:val="000000"/>
          <w:sz w:val="28"/>
          <w:szCs w:val="28"/>
        </w:rPr>
        <w:t>– выработать умение применять свойства степени с целым показателем в вычислениях и преобразованиях.</w:t>
      </w:r>
    </w:p>
    <w:p w:rsidR="006203AD" w:rsidRPr="004C6BFB" w:rsidRDefault="006203AD" w:rsidP="004C6BFB">
      <w:pPr>
        <w:pStyle w:val="a7"/>
        <w:shd w:val="clear" w:color="auto" w:fill="FFFFFF"/>
        <w:spacing w:before="0" w:beforeAutospacing="0" w:after="12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 этой теме формулируются свойства степени с целым показателем. Метод доказательства этих свойств показывается на примере умножения степеней с одинаковыми основаниями. Дается понятие о записи числа в стандартном виде. Приводятся примеры использования такой записи в физике, технике и других областях знаний.</w:t>
      </w:r>
    </w:p>
    <w:p w:rsidR="006203AD" w:rsidRPr="004C6BFB" w:rsidRDefault="006203AD" w:rsidP="004C6BFB">
      <w:pPr>
        <w:shd w:val="clear" w:color="auto" w:fill="FFFFFF"/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Повторение. </w:t>
      </w:r>
    </w:p>
    <w:p w:rsidR="006203AD" w:rsidRPr="004C6BFB" w:rsidRDefault="006203AD" w:rsidP="004C6BFB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Закрепление знаний, умений и навыков, полученных на уроках по данным темам (курс алгебры 8 класса).</w:t>
      </w:r>
    </w:p>
    <w:p w:rsidR="006203AD" w:rsidRPr="004C6BFB" w:rsidRDefault="006203AD" w:rsidP="004C6BFB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Промежуточная аттестация проводится в форме тестов, самостоятельных работ, проверочных работ и математических диктантов (по 10-15 минут), а также контрольных работ в конце логически законченных блоков учебного материала. </w:t>
      </w:r>
    </w:p>
    <w:p w:rsidR="006203AD" w:rsidRPr="004C6BFB" w:rsidRDefault="006203AD" w:rsidP="004C6BFB">
      <w:pPr>
        <w:pStyle w:val="a5"/>
        <w:spacing w:after="120" w:line="276" w:lineRule="auto"/>
        <w:ind w:left="0" w:firstLine="709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Итоговая аттестация предусмотрена в виде административной контрольной работы.</w:t>
      </w:r>
    </w:p>
    <w:p w:rsidR="006203AD" w:rsidRPr="004C6BFB" w:rsidRDefault="006203AD" w:rsidP="004C6BFB">
      <w:pPr>
        <w:pStyle w:val="a7"/>
        <w:shd w:val="clear" w:color="auto" w:fill="FFFFFF"/>
        <w:spacing w:after="0" w:afterAutospacing="0" w:line="276" w:lineRule="auto"/>
        <w:jc w:val="center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Требования к математической подготовке учащихся 8 класса</w:t>
      </w:r>
    </w:p>
    <w:p w:rsidR="006203AD" w:rsidRPr="004C6BFB" w:rsidRDefault="006203AD" w:rsidP="004C6BFB">
      <w:pPr>
        <w:pStyle w:val="a7"/>
        <w:shd w:val="clear" w:color="auto" w:fill="FFFFFF"/>
        <w:spacing w:after="0" w:afterAutospacing="0" w:line="276" w:lineRule="auto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В результате изучения алгебры ученик должен</w:t>
      </w:r>
    </w:p>
    <w:p w:rsidR="006203AD" w:rsidRPr="004C6BFB" w:rsidRDefault="006203AD" w:rsidP="004C6BFB">
      <w:pPr>
        <w:pStyle w:val="a7"/>
        <w:shd w:val="clear" w:color="auto" w:fill="FFFFFF"/>
        <w:spacing w:after="0" w:afterAutospacing="0" w:line="276" w:lineRule="auto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знать/понимать</w:t>
      </w:r>
    </w:p>
    <w:p w:rsidR="006203AD" w:rsidRPr="004C6BFB" w:rsidRDefault="006203AD" w:rsidP="004C6BFB">
      <w:pPr>
        <w:pStyle w:val="a7"/>
        <w:numPr>
          <w:ilvl w:val="0"/>
          <w:numId w:val="9"/>
        </w:numPr>
        <w:shd w:val="clear" w:color="auto" w:fill="FFFFFF"/>
        <w:spacing w:beforeAutospacing="0" w:after="0" w:afterAutospacing="0" w:line="276" w:lineRule="auto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существо понятия математического доказательства; примеры доказательств;</w:t>
      </w:r>
    </w:p>
    <w:p w:rsidR="006203AD" w:rsidRPr="004C6BFB" w:rsidRDefault="006203AD" w:rsidP="004C6BFB">
      <w:pPr>
        <w:pStyle w:val="a7"/>
        <w:numPr>
          <w:ilvl w:val="0"/>
          <w:numId w:val="9"/>
        </w:numPr>
        <w:shd w:val="clear" w:color="auto" w:fill="FFFFFF"/>
        <w:spacing w:beforeAutospacing="0" w:after="0" w:afterAutospacing="0" w:line="276" w:lineRule="auto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существо понятия алгоритма; примеры алгоритмов;</w:t>
      </w:r>
    </w:p>
    <w:p w:rsidR="006203AD" w:rsidRPr="004C6BFB" w:rsidRDefault="006203AD" w:rsidP="004C6BFB">
      <w:pPr>
        <w:pStyle w:val="a7"/>
        <w:numPr>
          <w:ilvl w:val="0"/>
          <w:numId w:val="9"/>
        </w:numPr>
        <w:shd w:val="clear" w:color="auto" w:fill="FFFFFF"/>
        <w:spacing w:beforeAutospacing="0" w:after="0" w:afterAutospacing="0" w:line="276" w:lineRule="auto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как используются математические формулы, уравнения и неравенства;</w:t>
      </w:r>
    </w:p>
    <w:p w:rsidR="006203AD" w:rsidRPr="004C6BFB" w:rsidRDefault="006203AD" w:rsidP="004C6BFB">
      <w:pPr>
        <w:pStyle w:val="a7"/>
        <w:numPr>
          <w:ilvl w:val="0"/>
          <w:numId w:val="9"/>
        </w:numPr>
        <w:shd w:val="clear" w:color="auto" w:fill="FFFFFF"/>
        <w:spacing w:beforeAutospacing="0" w:after="0" w:afterAutospacing="0" w:line="276" w:lineRule="auto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примеры их применения для решения математических и практических задач;</w:t>
      </w:r>
    </w:p>
    <w:p w:rsidR="006203AD" w:rsidRPr="004C6BFB" w:rsidRDefault="006203AD" w:rsidP="004C6BFB">
      <w:pPr>
        <w:pStyle w:val="a7"/>
        <w:numPr>
          <w:ilvl w:val="0"/>
          <w:numId w:val="9"/>
        </w:numPr>
        <w:shd w:val="clear" w:color="auto" w:fill="FFFFFF"/>
        <w:spacing w:beforeAutospacing="0" w:after="0" w:afterAutospacing="0" w:line="276" w:lineRule="auto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как математически определенные функции могут описывать реальные зависимости; приводить примеры такого описания;</w:t>
      </w:r>
    </w:p>
    <w:p w:rsidR="006203AD" w:rsidRPr="004C6BFB" w:rsidRDefault="006203AD" w:rsidP="004C6BFB">
      <w:pPr>
        <w:pStyle w:val="a7"/>
        <w:numPr>
          <w:ilvl w:val="0"/>
          <w:numId w:val="9"/>
        </w:numPr>
        <w:shd w:val="clear" w:color="auto" w:fill="FFFFFF"/>
        <w:spacing w:beforeAutospacing="0" w:after="0" w:afterAutospacing="0" w:line="276" w:lineRule="auto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вероятностный характер многих закономерностей окружающего мира; примеры статистических закономерностей и выводов;</w:t>
      </w:r>
    </w:p>
    <w:p w:rsidR="006203AD" w:rsidRPr="004C6BFB" w:rsidRDefault="006203AD" w:rsidP="004C6BFB">
      <w:pPr>
        <w:pStyle w:val="a7"/>
        <w:shd w:val="clear" w:color="auto" w:fill="FFFFFF"/>
        <w:spacing w:beforeAutospacing="0" w:after="0" w:afterAutospacing="0" w:line="276" w:lineRule="auto"/>
        <w:ind w:left="720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>уметь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выполнять основные действия со степенями с целыми показателями, с многочленами и с алгебраическими дробями; выполнять разложение многочленов на множители; выполнять тождественные преобразования рациональных выражений;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lastRenderedPageBreak/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решать линейные, квадратные уравнения и рациональные уравнения, сводящиеся к ним;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решать линейные неравенства с одной переменной и их системы;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таблицей;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определять свойства функции по ее графику; применять графические представления при решении уравнений, систем, неравенств;</w:t>
      </w:r>
    </w:p>
    <w:p w:rsidR="006203AD" w:rsidRPr="004C6BFB" w:rsidRDefault="006203AD" w:rsidP="004C6BFB">
      <w:pPr>
        <w:pStyle w:val="a7"/>
        <w:numPr>
          <w:ilvl w:val="0"/>
          <w:numId w:val="10"/>
        </w:numPr>
        <w:shd w:val="clear" w:color="auto" w:fill="FFFFFF"/>
        <w:spacing w:beforeAutospacing="0" w:after="0" w:afterAutospacing="0" w:line="276" w:lineRule="auto"/>
        <w:ind w:left="720" w:firstLine="18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описывать свойства изученных функций, строить их графики;</w:t>
      </w:r>
    </w:p>
    <w:p w:rsidR="006203AD" w:rsidRPr="004C6BFB" w:rsidRDefault="006203AD" w:rsidP="004C6BFB">
      <w:pPr>
        <w:pStyle w:val="a7"/>
        <w:shd w:val="clear" w:color="auto" w:fill="FFFFFF"/>
        <w:spacing w:after="0" w:afterAutospacing="0" w:line="276" w:lineRule="auto"/>
        <w:ind w:firstLine="706"/>
        <w:rPr>
          <w:color w:val="000000"/>
          <w:sz w:val="28"/>
          <w:szCs w:val="28"/>
        </w:rPr>
      </w:pPr>
      <w:r w:rsidRPr="004C6BFB">
        <w:rPr>
          <w:rStyle w:val="a8"/>
          <w:color w:val="000000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4C6BFB">
        <w:rPr>
          <w:rStyle w:val="a8"/>
          <w:color w:val="000000"/>
          <w:sz w:val="28"/>
          <w:szCs w:val="28"/>
        </w:rPr>
        <w:t>для</w:t>
      </w:r>
      <w:proofErr w:type="gramEnd"/>
      <w:r w:rsidRPr="004C6BFB">
        <w:rPr>
          <w:color w:val="000000"/>
          <w:sz w:val="28"/>
          <w:szCs w:val="28"/>
        </w:rPr>
        <w:t>:</w:t>
      </w:r>
    </w:p>
    <w:p w:rsidR="006203AD" w:rsidRPr="004C6BFB" w:rsidRDefault="006203AD" w:rsidP="004C6BFB">
      <w:pPr>
        <w:pStyle w:val="a7"/>
        <w:numPr>
          <w:ilvl w:val="0"/>
          <w:numId w:val="11"/>
        </w:numPr>
        <w:shd w:val="clear" w:color="auto" w:fill="FFFFFF"/>
        <w:spacing w:beforeAutospacing="0" w:after="0" w:afterAutospacing="0" w:line="276" w:lineRule="auto"/>
        <w:ind w:left="720" w:firstLine="202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выполнения расчетов по формулам, составления формул, выражающих зависимости между реальными величинами; нахождения нужной формулы в справочных материалах;</w:t>
      </w:r>
    </w:p>
    <w:p w:rsidR="006203AD" w:rsidRPr="004C6BFB" w:rsidRDefault="006203AD" w:rsidP="004C6BFB">
      <w:pPr>
        <w:pStyle w:val="a7"/>
        <w:shd w:val="clear" w:color="auto" w:fill="FFFFFF"/>
        <w:spacing w:beforeAutospacing="0" w:after="0" w:afterAutospacing="0" w:line="276" w:lineRule="auto"/>
        <w:ind w:left="720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моделирования практических ситуаций и исследования построенных моделей с использованием аппарата алгебры;</w:t>
      </w:r>
    </w:p>
    <w:p w:rsidR="006203AD" w:rsidRPr="004C6BFB" w:rsidRDefault="006203AD" w:rsidP="004C6BFB">
      <w:pPr>
        <w:pStyle w:val="a7"/>
        <w:numPr>
          <w:ilvl w:val="0"/>
          <w:numId w:val="11"/>
        </w:numPr>
        <w:shd w:val="clear" w:color="auto" w:fill="FFFFFF"/>
        <w:spacing w:beforeAutospacing="0" w:after="0" w:afterAutospacing="0" w:line="276" w:lineRule="auto"/>
        <w:ind w:left="720" w:firstLine="202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описания зависимостей между физическими величинами соответствующими формулами при исследовании несложных практических ситуаций;</w:t>
      </w:r>
    </w:p>
    <w:p w:rsidR="006203AD" w:rsidRPr="004C6BFB" w:rsidRDefault="006203AD" w:rsidP="004C6BFB">
      <w:pPr>
        <w:pStyle w:val="a7"/>
        <w:numPr>
          <w:ilvl w:val="0"/>
          <w:numId w:val="11"/>
        </w:numPr>
        <w:shd w:val="clear" w:color="auto" w:fill="FFFFFF"/>
        <w:spacing w:beforeAutospacing="0" w:after="0" w:afterAutospacing="0" w:line="276" w:lineRule="auto"/>
        <w:ind w:left="720" w:firstLine="202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интерпретации графиков реальных зависимостей между величинами.</w:t>
      </w:r>
    </w:p>
    <w:p w:rsidR="006203AD" w:rsidRPr="004C6BFB" w:rsidRDefault="006203AD" w:rsidP="004C6BFB">
      <w:pPr>
        <w:pStyle w:val="a7"/>
        <w:shd w:val="clear" w:color="auto" w:fill="FFFFFF"/>
        <w:spacing w:after="202" w:afterAutospacing="0" w:line="276" w:lineRule="auto"/>
        <w:jc w:val="center"/>
        <w:rPr>
          <w:sz w:val="28"/>
          <w:szCs w:val="28"/>
        </w:rPr>
      </w:pPr>
      <w:r w:rsidRPr="004C6BFB">
        <w:rPr>
          <w:sz w:val="28"/>
          <w:szCs w:val="28"/>
          <w:u w:val="single"/>
        </w:rPr>
        <w:t>Дополнительная литература</w:t>
      </w:r>
      <w:r w:rsidRPr="004C6BFB">
        <w:rPr>
          <w:sz w:val="28"/>
          <w:szCs w:val="28"/>
        </w:rPr>
        <w:t>:</w:t>
      </w:r>
    </w:p>
    <w:p w:rsidR="006203AD" w:rsidRPr="004C6BFB" w:rsidRDefault="006203AD" w:rsidP="004C6BFB">
      <w:pPr>
        <w:pStyle w:val="a7"/>
        <w:numPr>
          <w:ilvl w:val="0"/>
          <w:numId w:val="12"/>
        </w:numPr>
        <w:shd w:val="clear" w:color="auto" w:fill="FFFFFF"/>
        <w:spacing w:beforeAutospacing="0" w:after="120" w:afterAutospacing="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Д.Ф.Айвазян. Алгебра 8 класс. Поурочные планы. – Волгоград: Учитель, 2003.</w:t>
      </w:r>
    </w:p>
    <w:p w:rsidR="006203AD" w:rsidRPr="004C6BFB" w:rsidRDefault="006203AD" w:rsidP="004C6BFB">
      <w:pPr>
        <w:pStyle w:val="a7"/>
        <w:numPr>
          <w:ilvl w:val="0"/>
          <w:numId w:val="12"/>
        </w:numPr>
        <w:shd w:val="clear" w:color="auto" w:fill="FFFFFF"/>
        <w:spacing w:beforeAutospacing="0" w:after="120" w:afterAutospacing="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 xml:space="preserve">А.П.Ершова, </w:t>
      </w:r>
      <w:proofErr w:type="spellStart"/>
      <w:r w:rsidRPr="004C6BFB">
        <w:rPr>
          <w:sz w:val="28"/>
          <w:szCs w:val="28"/>
        </w:rPr>
        <w:t>В.В.Голобородько</w:t>
      </w:r>
      <w:proofErr w:type="spellEnd"/>
      <w:r w:rsidRPr="004C6BFB">
        <w:rPr>
          <w:sz w:val="28"/>
          <w:szCs w:val="28"/>
        </w:rPr>
        <w:t xml:space="preserve">, А.С.Ершова. Самостоятельные и контрольные работы по алгебре для 8 класса. М.: </w:t>
      </w:r>
      <w:proofErr w:type="spellStart"/>
      <w:r w:rsidRPr="004C6BFB">
        <w:rPr>
          <w:sz w:val="28"/>
          <w:szCs w:val="28"/>
        </w:rPr>
        <w:t>Илекса</w:t>
      </w:r>
      <w:proofErr w:type="spellEnd"/>
      <w:r w:rsidRPr="004C6BFB">
        <w:rPr>
          <w:sz w:val="28"/>
          <w:szCs w:val="28"/>
        </w:rPr>
        <w:t>, 2010.</w:t>
      </w:r>
    </w:p>
    <w:p w:rsidR="006203AD" w:rsidRPr="004C6BFB" w:rsidRDefault="006203AD" w:rsidP="004C6BFB">
      <w:pPr>
        <w:pStyle w:val="a5"/>
        <w:numPr>
          <w:ilvl w:val="0"/>
          <w:numId w:val="8"/>
        </w:numPr>
        <w:spacing w:after="120" w:line="276" w:lineRule="auto"/>
        <w:ind w:left="709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Е.Б. </w:t>
      </w:r>
      <w:r w:rsidRPr="004C6BFB">
        <w:rPr>
          <w:bCs/>
          <w:sz w:val="28"/>
          <w:szCs w:val="28"/>
        </w:rPr>
        <w:t xml:space="preserve">Арутюнян, М.Б. Волович и др. Математические диктанты для 5-9 классов. - </w:t>
      </w:r>
      <w:r w:rsidRPr="004C6BFB">
        <w:rPr>
          <w:sz w:val="28"/>
          <w:szCs w:val="28"/>
        </w:rPr>
        <w:t>М.: Просвещение, 1991.</w:t>
      </w:r>
    </w:p>
    <w:p w:rsidR="006203AD" w:rsidRPr="004C6BFB" w:rsidRDefault="006203AD" w:rsidP="004C6B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>Оборудование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: компьютер; 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>; интерактивная доска, чертёжные   инструменты.</w:t>
      </w:r>
    </w:p>
    <w:p w:rsidR="006203AD" w:rsidRPr="004C6BFB" w:rsidRDefault="006203AD" w:rsidP="004C6BFB">
      <w:pPr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br w:type="page"/>
      </w:r>
    </w:p>
    <w:p w:rsidR="006203AD" w:rsidRPr="004C6BFB" w:rsidRDefault="006203AD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lastRenderedPageBreak/>
        <w:t>Аннотация к рабочей программе по алгебре 9 класс</w:t>
      </w:r>
    </w:p>
    <w:p w:rsidR="006203AD" w:rsidRPr="004C6BFB" w:rsidRDefault="006203AD" w:rsidP="004C6BF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Программа разработана в соответствии с  требованиями Федерального государственного стандарта основного общего образования, утвержденного приказом МО РФ от 06.10.2009г № 373, и составлена на основе Примерной программы основного общего образования (базовый уровень) с учетом требований федерального компонента государственного стандарта общего образования и в соответствии с авторской программой Ю.М. Макарычева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Рабочая программа рассчитана на 102 часа в год, 3 часа в неделю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Программа обеспечена УМК:</w:t>
      </w:r>
    </w:p>
    <w:p w:rsidR="006203AD" w:rsidRPr="004C6BFB" w:rsidRDefault="006203AD" w:rsidP="004C6BFB">
      <w:pPr>
        <w:numPr>
          <w:ilvl w:val="0"/>
          <w:numId w:val="14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Примерная программа основного общего образования (базовый уровень) с учетом требований федерального компонента государственного стандарта общего образования Т.А. 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Бурмистрова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«Алгебра. 7-9 классы». Издательство «Просвещение» 2008, авторская программа Ю.М. Макарычева</w:t>
      </w:r>
    </w:p>
    <w:p w:rsidR="006203AD" w:rsidRPr="004C6BFB" w:rsidRDefault="006203AD" w:rsidP="004C6BFB">
      <w:pPr>
        <w:numPr>
          <w:ilvl w:val="0"/>
          <w:numId w:val="14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Ю.М. Макарычев, Н.Г. 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Миндюк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и др. «Алгебра. 9 класс»</w:t>
      </w:r>
    </w:p>
    <w:p w:rsidR="006203AD" w:rsidRPr="004C6BFB" w:rsidRDefault="006203AD" w:rsidP="004C6BFB">
      <w:pPr>
        <w:numPr>
          <w:ilvl w:val="0"/>
          <w:numId w:val="14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Л.И. 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Звавич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>, Л.В. Кузнецова, С.Б. Суворова</w:t>
      </w:r>
      <w:proofErr w:type="gramStart"/>
      <w:r w:rsidRPr="004C6BFB">
        <w:rPr>
          <w:rFonts w:ascii="Times New Roman" w:eastAsia="Times New Roman" w:hAnsi="Times New Roman" w:cs="Times New Roman"/>
          <w:sz w:val="28"/>
          <w:szCs w:val="28"/>
        </w:rPr>
        <w:t>«Д</w:t>
      </w:r>
      <w:proofErr w:type="gramEnd"/>
      <w:r w:rsidRPr="004C6BFB">
        <w:rPr>
          <w:rFonts w:ascii="Times New Roman" w:eastAsia="Times New Roman" w:hAnsi="Times New Roman" w:cs="Times New Roman"/>
          <w:sz w:val="28"/>
          <w:szCs w:val="28"/>
        </w:rPr>
        <w:t>идактические материалы по алгебре. 9 класс»</w:t>
      </w:r>
    </w:p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И.В. Ященко, С.А. Шестаков и др. «ГИА 9»</w:t>
      </w:r>
    </w:p>
    <w:p w:rsidR="006203AD" w:rsidRPr="004C6BFB" w:rsidRDefault="006203AD" w:rsidP="004C6BFB">
      <w:pPr>
        <w:numPr>
          <w:ilvl w:val="0"/>
          <w:numId w:val="14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Л.В. Кузнецова, С.Б. Суворова, Е.А. 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Бурминович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«Сборник заданий для подготовки к итоговой аттестации в 9ом классе». «Просвещение» 2006г.</w:t>
      </w:r>
    </w:p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Цель и задачи программы:</w:t>
      </w:r>
    </w:p>
    <w:p w:rsidR="006203AD" w:rsidRPr="004C6BFB" w:rsidRDefault="006203AD" w:rsidP="004C6BFB">
      <w:pPr>
        <w:numPr>
          <w:ilvl w:val="0"/>
          <w:numId w:val="15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Овладение математическими знаниями, необходимыми для применения в практической деятельности, для решения задач</w:t>
      </w:r>
    </w:p>
    <w:p w:rsidR="006203AD" w:rsidRPr="004C6BFB" w:rsidRDefault="006203AD" w:rsidP="004C6BFB">
      <w:pPr>
        <w:numPr>
          <w:ilvl w:val="0"/>
          <w:numId w:val="15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представлений, способность к преодолению трудностей</w:t>
      </w:r>
    </w:p>
    <w:p w:rsidR="006203AD" w:rsidRPr="004C6BFB" w:rsidRDefault="006203AD" w:rsidP="004C6BFB">
      <w:pPr>
        <w:numPr>
          <w:ilvl w:val="0"/>
          <w:numId w:val="15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Воспитание культуры личности, отношения к математике как к части общечеловеческой культуры, понимание значимости математики для научно-технического прогресса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>–методический план: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5705"/>
        <w:gridCol w:w="3191"/>
      </w:tblGrid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AD" w:rsidRPr="004C6BFB" w:rsidRDefault="006203AD" w:rsidP="004C6BFB">
            <w:pPr>
              <w:numPr>
                <w:ilvl w:val="0"/>
                <w:numId w:val="16"/>
              </w:numPr>
              <w:spacing w:after="0"/>
              <w:ind w:left="0"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Квадратичная функция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AD" w:rsidRPr="004C6BFB" w:rsidRDefault="006203AD" w:rsidP="004C6BFB">
            <w:pPr>
              <w:numPr>
                <w:ilvl w:val="0"/>
                <w:numId w:val="16"/>
              </w:numPr>
              <w:spacing w:after="0"/>
              <w:ind w:left="0"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Уравнения и неравенства с одной переменной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AD" w:rsidRPr="004C6BFB" w:rsidRDefault="006203AD" w:rsidP="004C6BFB">
            <w:pPr>
              <w:numPr>
                <w:ilvl w:val="0"/>
                <w:numId w:val="16"/>
              </w:numPr>
              <w:spacing w:after="0"/>
              <w:ind w:left="0"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Уравнения и неравенства с двумя </w:t>
            </w: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переменными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</w:tr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AD" w:rsidRPr="004C6BFB" w:rsidRDefault="006203AD" w:rsidP="004C6BFB">
            <w:pPr>
              <w:numPr>
                <w:ilvl w:val="0"/>
                <w:numId w:val="16"/>
              </w:numPr>
              <w:spacing w:after="0"/>
              <w:ind w:left="0"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Арифметическая и геометрическая прогрессии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AD" w:rsidRPr="004C6BFB" w:rsidRDefault="006203AD" w:rsidP="004C6BFB">
            <w:pPr>
              <w:numPr>
                <w:ilvl w:val="0"/>
                <w:numId w:val="16"/>
              </w:numPr>
              <w:spacing w:after="0"/>
              <w:ind w:left="0"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комбинаторики и теории вероятности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203AD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AD" w:rsidRPr="004C6BFB" w:rsidRDefault="006203AD" w:rsidP="004C6BFB">
            <w:pPr>
              <w:numPr>
                <w:ilvl w:val="0"/>
                <w:numId w:val="16"/>
              </w:numPr>
              <w:spacing w:after="0"/>
              <w:ind w:left="0"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3AD" w:rsidRPr="004C6BFB" w:rsidRDefault="006203AD" w:rsidP="004C6BFB">
            <w:pPr>
              <w:ind w:firstLine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Краткая характеристика содержания каждого раздела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1.Квадратичная функция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sz w:val="28"/>
          <w:szCs w:val="28"/>
        </w:rPr>
      </w:pPr>
      <w:r w:rsidRPr="004C6BFB">
        <w:rPr>
          <w:sz w:val="28"/>
          <w:szCs w:val="28"/>
        </w:rPr>
        <w:t>Функция. Возрастание и убывание функции. Квадратный трехчлен. Разложение квадратного трехчлена на множители. Решение задач путем выделения квадрата двучлена из квадратного трехчлена. Функция у=ах</w:t>
      </w:r>
      <w:proofErr w:type="gramStart"/>
      <w:r w:rsidRPr="004C6BFB">
        <w:rPr>
          <w:sz w:val="28"/>
          <w:szCs w:val="28"/>
          <w:vertAlign w:val="superscript"/>
        </w:rPr>
        <w:t>2</w:t>
      </w:r>
      <w:proofErr w:type="gramEnd"/>
      <w:r w:rsidRPr="004C6BFB">
        <w:rPr>
          <w:sz w:val="28"/>
          <w:szCs w:val="28"/>
        </w:rPr>
        <w:t xml:space="preserve">+вх+с, ее свойства и график. Простейшие преобразования графиков функций. Функция </w:t>
      </w:r>
      <w:proofErr w:type="spellStart"/>
      <w:r w:rsidRPr="004C6BFB">
        <w:rPr>
          <w:sz w:val="28"/>
          <w:szCs w:val="28"/>
        </w:rPr>
        <w:t>у=х</w:t>
      </w:r>
      <w:proofErr w:type="spellEnd"/>
      <w:proofErr w:type="gramStart"/>
      <w:r w:rsidRPr="004C6BFB">
        <w:rPr>
          <w:sz w:val="28"/>
          <w:szCs w:val="28"/>
          <w:vertAlign w:val="superscript"/>
          <w:lang w:val="en-US"/>
        </w:rPr>
        <w:t>n</w:t>
      </w:r>
      <w:proofErr w:type="gramEnd"/>
      <w:r w:rsidRPr="004C6BFB">
        <w:rPr>
          <w:sz w:val="28"/>
          <w:szCs w:val="28"/>
        </w:rPr>
        <w:t xml:space="preserve">. Определение корня </w:t>
      </w:r>
      <w:r w:rsidRPr="004C6BFB">
        <w:rPr>
          <w:sz w:val="28"/>
          <w:szCs w:val="28"/>
          <w:lang w:val="en-US"/>
        </w:rPr>
        <w:t>n</w:t>
      </w:r>
      <w:r w:rsidRPr="004C6BFB">
        <w:rPr>
          <w:sz w:val="28"/>
          <w:szCs w:val="28"/>
        </w:rPr>
        <w:t>-</w:t>
      </w:r>
      <w:proofErr w:type="spellStart"/>
      <w:r w:rsidRPr="004C6BFB">
        <w:rPr>
          <w:sz w:val="28"/>
          <w:szCs w:val="28"/>
        </w:rPr>
        <w:t>й</w:t>
      </w:r>
      <w:proofErr w:type="spellEnd"/>
      <w:r w:rsidRPr="004C6BFB">
        <w:rPr>
          <w:sz w:val="28"/>
          <w:szCs w:val="28"/>
        </w:rPr>
        <w:t xml:space="preserve"> степени. Вычисление корней </w:t>
      </w:r>
      <w:proofErr w:type="gramStart"/>
      <w:r w:rsidRPr="004C6BFB">
        <w:rPr>
          <w:sz w:val="28"/>
          <w:szCs w:val="28"/>
        </w:rPr>
        <w:t>–</w:t>
      </w:r>
      <w:proofErr w:type="spellStart"/>
      <w:r w:rsidRPr="004C6BFB">
        <w:rPr>
          <w:sz w:val="28"/>
          <w:szCs w:val="28"/>
        </w:rPr>
        <w:t>й</w:t>
      </w:r>
      <w:proofErr w:type="spellEnd"/>
      <w:proofErr w:type="gramEnd"/>
      <w:r w:rsidRPr="004C6BFB">
        <w:rPr>
          <w:sz w:val="28"/>
          <w:szCs w:val="28"/>
        </w:rPr>
        <w:t xml:space="preserve"> степени.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2. Уравнения и  неравенства с одной переменной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sz w:val="28"/>
          <w:szCs w:val="28"/>
        </w:rPr>
      </w:pPr>
      <w:r w:rsidRPr="004C6BFB">
        <w:rPr>
          <w:sz w:val="28"/>
          <w:szCs w:val="28"/>
        </w:rPr>
        <w:t>Целое уравнение и его корни. Биквадратные уравнения. Дробные рациональные уравнения. Решение неравен</w:t>
      </w:r>
      <w:proofErr w:type="gramStart"/>
      <w:r w:rsidRPr="004C6BFB">
        <w:rPr>
          <w:sz w:val="28"/>
          <w:szCs w:val="28"/>
        </w:rPr>
        <w:t>ств вт</w:t>
      </w:r>
      <w:proofErr w:type="gramEnd"/>
      <w:r w:rsidRPr="004C6BFB">
        <w:rPr>
          <w:sz w:val="28"/>
          <w:szCs w:val="28"/>
        </w:rPr>
        <w:t xml:space="preserve">орой степени с одной переменной. Решение </w:t>
      </w:r>
      <w:proofErr w:type="spellStart"/>
      <w:r w:rsidRPr="004C6BFB">
        <w:rPr>
          <w:sz w:val="28"/>
          <w:szCs w:val="28"/>
        </w:rPr>
        <w:t>нераенств</w:t>
      </w:r>
      <w:proofErr w:type="spellEnd"/>
      <w:r w:rsidRPr="004C6BFB">
        <w:rPr>
          <w:sz w:val="28"/>
          <w:szCs w:val="28"/>
        </w:rPr>
        <w:t xml:space="preserve"> методом интервалов.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3.Уравнения и неравенства с двумя переменными  и их системы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b/>
          <w:sz w:val="28"/>
          <w:szCs w:val="28"/>
        </w:rPr>
      </w:pPr>
      <w:r w:rsidRPr="004C6BFB">
        <w:rPr>
          <w:sz w:val="28"/>
          <w:szCs w:val="28"/>
        </w:rPr>
        <w:t>Уравнение с двумя переменными и его график. Графический способ решения систем уравнений. Решение систем содержащих одно уравнение первой, а другое второй степени. Решение текстовых задач методом составления систем. Неравенства с двумя переменными. Системы неравен</w:t>
      </w:r>
      <w:proofErr w:type="gramStart"/>
      <w:r w:rsidRPr="004C6BFB">
        <w:rPr>
          <w:sz w:val="28"/>
          <w:szCs w:val="28"/>
        </w:rPr>
        <w:t>ств с дв</w:t>
      </w:r>
      <w:proofErr w:type="gramEnd"/>
      <w:r w:rsidRPr="004C6BFB">
        <w:rPr>
          <w:sz w:val="28"/>
          <w:szCs w:val="28"/>
        </w:rPr>
        <w:t>умя переменными.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4.Прогрессии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sz w:val="28"/>
          <w:szCs w:val="28"/>
        </w:rPr>
      </w:pPr>
      <w:r w:rsidRPr="004C6BFB">
        <w:rPr>
          <w:sz w:val="28"/>
          <w:szCs w:val="28"/>
        </w:rPr>
        <w:t xml:space="preserve">Последовательности. Арифметическая и геометрическая прогрессии. Формулы </w:t>
      </w:r>
      <w:r w:rsidRPr="004C6BFB">
        <w:rPr>
          <w:sz w:val="28"/>
          <w:szCs w:val="28"/>
          <w:lang w:val="en-US"/>
        </w:rPr>
        <w:t>n</w:t>
      </w:r>
      <w:r w:rsidRPr="004C6BFB">
        <w:rPr>
          <w:sz w:val="28"/>
          <w:szCs w:val="28"/>
        </w:rPr>
        <w:t xml:space="preserve">-го члена и суммы </w:t>
      </w:r>
      <w:r w:rsidRPr="004C6BFB">
        <w:rPr>
          <w:sz w:val="28"/>
          <w:szCs w:val="28"/>
          <w:lang w:val="en-US"/>
        </w:rPr>
        <w:t>n</w:t>
      </w:r>
      <w:r w:rsidRPr="004C6BFB">
        <w:rPr>
          <w:sz w:val="28"/>
          <w:szCs w:val="28"/>
        </w:rPr>
        <w:t xml:space="preserve"> первых  членов  прогрессии.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5.Элементы комбинаторики и теории вероятностей</w:t>
      </w:r>
    </w:p>
    <w:p w:rsidR="006203AD" w:rsidRPr="004C6BFB" w:rsidRDefault="006203AD" w:rsidP="004C6BFB">
      <w:pPr>
        <w:pStyle w:val="NR"/>
        <w:widowControl w:val="0"/>
        <w:overflowPunct w:val="0"/>
        <w:autoSpaceDE w:val="0"/>
        <w:autoSpaceDN w:val="0"/>
        <w:adjustRightInd w:val="0"/>
        <w:spacing w:line="276" w:lineRule="auto"/>
        <w:ind w:firstLine="360"/>
        <w:jc w:val="both"/>
        <w:textAlignment w:val="baseline"/>
        <w:rPr>
          <w:sz w:val="28"/>
          <w:szCs w:val="28"/>
        </w:rPr>
      </w:pPr>
      <w:r w:rsidRPr="004C6BFB">
        <w:rPr>
          <w:sz w:val="28"/>
          <w:szCs w:val="28"/>
        </w:rPr>
        <w:t>Примеры комбинаторных задач. Перестановки, размещения, сочетания. Относительная частота случайного события. Равновозможные события и их вероятность.</w:t>
      </w:r>
    </w:p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>7.Повторение. Решение задач по курсу алгебры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Реализация программы обеспечена через следующие формы работы: беседа, лекция, фронтальный и индивидуальный опросы, решение проблемных задач, устный счет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i/>
          <w:sz w:val="28"/>
          <w:szCs w:val="28"/>
        </w:rPr>
        <w:t>Промежуточная аттестация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проводится в форме тестов, самостоятельных и проверочных работ и математических диктантов (по 10-15 минут)</w:t>
      </w:r>
    </w:p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 xml:space="preserve">Плановых контрольных работ – 8. Контрольные работы составлены с учетом 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ab/>
        <w:t xml:space="preserve">обязательных результатов обучения. 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i/>
          <w:sz w:val="28"/>
          <w:szCs w:val="28"/>
        </w:rPr>
        <w:t>Итоговая аттестация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форме тестирования ОГЭ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i/>
          <w:sz w:val="28"/>
          <w:szCs w:val="28"/>
        </w:rPr>
        <w:t>В результате изучения математики ученик должен понимать и знать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203AD" w:rsidRPr="004C6BFB" w:rsidRDefault="006203AD" w:rsidP="004C6BFB">
      <w:pPr>
        <w:numPr>
          <w:ilvl w:val="0"/>
          <w:numId w:val="17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Понятие математического доказательства, примеры доказательства</w:t>
      </w:r>
    </w:p>
    <w:p w:rsidR="006203AD" w:rsidRPr="004C6BFB" w:rsidRDefault="006203AD" w:rsidP="004C6BFB">
      <w:pPr>
        <w:numPr>
          <w:ilvl w:val="0"/>
          <w:numId w:val="17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Понятие алгоритма, примеры алгоритмов</w:t>
      </w:r>
    </w:p>
    <w:p w:rsidR="006203AD" w:rsidRPr="004C6BFB" w:rsidRDefault="006203AD" w:rsidP="004C6BFB">
      <w:pPr>
        <w:numPr>
          <w:ilvl w:val="0"/>
          <w:numId w:val="17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Как используются математические формулы и уравнения, неравенства, примеры их применения для решения математических и практических задач</w:t>
      </w:r>
    </w:p>
    <w:p w:rsidR="006203AD" w:rsidRPr="004C6BFB" w:rsidRDefault="006203AD" w:rsidP="004C6BFB">
      <w:pPr>
        <w:numPr>
          <w:ilvl w:val="0"/>
          <w:numId w:val="17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Как математически определенные функции могут описывать реальные зависимости, приводить примеры такого описания</w:t>
      </w:r>
    </w:p>
    <w:p w:rsidR="006203AD" w:rsidRPr="004C6BFB" w:rsidRDefault="006203AD" w:rsidP="004C6BFB">
      <w:pPr>
        <w:numPr>
          <w:ilvl w:val="0"/>
          <w:numId w:val="17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Как потребности практики привели математическую науку к необходимости расширения понятия числа</w:t>
      </w:r>
    </w:p>
    <w:p w:rsidR="006203AD" w:rsidRPr="004C6BFB" w:rsidRDefault="006203AD" w:rsidP="004C6BFB">
      <w:pPr>
        <w:numPr>
          <w:ilvl w:val="0"/>
          <w:numId w:val="17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Вероятностный характер многих закономерностей окружающего мира, примеры статистических закономерностей и выводов.</w:t>
      </w:r>
    </w:p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i/>
          <w:sz w:val="28"/>
          <w:szCs w:val="28"/>
        </w:rPr>
        <w:t>Уметь: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Решать линейные, квадратные, рациональные уравнения, системы двух линейных уравнений и несложные нелинейные системы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Решать линейные и квадратные неравенства с одной переменной и их системы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Решать текстовые задачи алгебраическим методом, проводить отбор решений, исходя из формулировки задачи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Распознавать арифметические и геометрические прогрессии, решать задачи с применением формулы общего члена и суммы нескольких первых членов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Находить значения функции заданной формулы, находить значение аргумента по значению функции, заданной графиком или таблицей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Определять свойства функции по ее графику; применять графические представления при решении уравнений и систем неравенств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Описывать свойства изученных функций, строить их графики</w:t>
      </w:r>
    </w:p>
    <w:p w:rsidR="006203AD" w:rsidRPr="004C6BFB" w:rsidRDefault="006203AD" w:rsidP="004C6BFB">
      <w:pPr>
        <w:numPr>
          <w:ilvl w:val="0"/>
          <w:numId w:val="18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Описывать приобретенные знания и умения в практической деятельности и в повседневной жизни для выполнения расчетов по формулам, составления формул, выражающих зависимости между реальными величинами.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i/>
          <w:sz w:val="28"/>
          <w:szCs w:val="28"/>
        </w:rPr>
        <w:t>Дополнительная литература</w:t>
      </w:r>
    </w:p>
    <w:p w:rsidR="006203AD" w:rsidRPr="004C6BFB" w:rsidRDefault="006203AD" w:rsidP="004C6BFB">
      <w:pPr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ab/>
        <w:t>Ф.Ф. Лысенко. Подготовка к итоговой аттестации</w:t>
      </w:r>
    </w:p>
    <w:p w:rsidR="006203AD" w:rsidRPr="004C6BFB" w:rsidRDefault="006203AD" w:rsidP="004C6BFB">
      <w:pPr>
        <w:numPr>
          <w:ilvl w:val="0"/>
          <w:numId w:val="19"/>
        </w:numPr>
        <w:spacing w:after="0"/>
        <w:ind w:left="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«Легион», Ростов-на-Дону, 2013-2014 год</w:t>
      </w:r>
    </w:p>
    <w:p w:rsidR="006203AD" w:rsidRPr="004C6BFB" w:rsidRDefault="006203AD" w:rsidP="004C6BFB">
      <w:pPr>
        <w:numPr>
          <w:ilvl w:val="0"/>
          <w:numId w:val="13"/>
        </w:numPr>
        <w:spacing w:after="0"/>
        <w:ind w:left="0"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i/>
          <w:sz w:val="28"/>
          <w:szCs w:val="28"/>
        </w:rPr>
        <w:t xml:space="preserve">Оборудование. 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>Чертежные инструменты: линейка, треугольник, транспортир, циркуль; таблицы: проектор, экран</w:t>
      </w:r>
    </w:p>
    <w:p w:rsidR="006203AD" w:rsidRPr="004C6BFB" w:rsidRDefault="006203AD" w:rsidP="004C6BFB">
      <w:pPr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br w:type="page"/>
      </w:r>
    </w:p>
    <w:p w:rsidR="006203AD" w:rsidRPr="004C6BFB" w:rsidRDefault="006203AD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lastRenderedPageBreak/>
        <w:t>Аннотация к рабочей программе по алгебре и началу анализа 11 класс</w:t>
      </w:r>
    </w:p>
    <w:p w:rsidR="00E41F29" w:rsidRPr="004C6BFB" w:rsidRDefault="00E41F29" w:rsidP="004C6B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3AD" w:rsidRPr="004C6BFB" w:rsidRDefault="006203AD" w:rsidP="004C6BFB">
      <w:pPr>
        <w:pStyle w:val="1"/>
        <w:keepNext w:val="0"/>
        <w:widowControl w:val="0"/>
        <w:tabs>
          <w:tab w:val="num" w:pos="432"/>
        </w:tabs>
        <w:suppressAutoHyphens/>
        <w:spacing w:line="276" w:lineRule="auto"/>
        <w:ind w:left="432" w:firstLine="709"/>
        <w:jc w:val="both"/>
        <w:rPr>
          <w:b w:val="0"/>
          <w:color w:val="000000"/>
          <w:sz w:val="28"/>
          <w:szCs w:val="28"/>
        </w:rPr>
      </w:pPr>
      <w:proofErr w:type="gramStart"/>
      <w:r w:rsidRPr="004C6BFB">
        <w:rPr>
          <w:b w:val="0"/>
          <w:color w:val="000000"/>
          <w:sz w:val="28"/>
          <w:szCs w:val="28"/>
        </w:rPr>
        <w:t>Рабочая программа  составлена в соответствии с требованиями федерального компонента государственного образовательного стандарта основного общего образования по математике,2004 №1089 и  авторской  Программы по алгебре и началам математического анализа А.Н. Колмогорова и др., 2011.</w:t>
      </w:r>
      <w:proofErr w:type="gramEnd"/>
      <w:r w:rsidRPr="004C6BFB">
        <w:rPr>
          <w:b w:val="0"/>
          <w:color w:val="000000"/>
          <w:sz w:val="28"/>
          <w:szCs w:val="28"/>
        </w:rPr>
        <w:t xml:space="preserve"> </w:t>
      </w:r>
      <w:proofErr w:type="gramStart"/>
      <w:r w:rsidRPr="004C6BFB">
        <w:rPr>
          <w:b w:val="0"/>
          <w:color w:val="000000"/>
          <w:sz w:val="28"/>
          <w:szCs w:val="28"/>
        </w:rPr>
        <w:t>(Программы общеобразовательных учреждений.</w:t>
      </w:r>
      <w:proofErr w:type="gramEnd"/>
      <w:r w:rsidRPr="004C6BFB">
        <w:rPr>
          <w:b w:val="0"/>
          <w:color w:val="000000"/>
          <w:sz w:val="28"/>
          <w:szCs w:val="28"/>
        </w:rPr>
        <w:t xml:space="preserve"> Алгебра и начала математического анализа. 10-11 классы. – </w:t>
      </w:r>
      <w:proofErr w:type="gramStart"/>
      <w:r w:rsidRPr="004C6BFB">
        <w:rPr>
          <w:b w:val="0"/>
          <w:color w:val="000000"/>
          <w:sz w:val="28"/>
          <w:szCs w:val="28"/>
        </w:rPr>
        <w:t xml:space="preserve">М.: Просвещение,2011) </w:t>
      </w:r>
      <w:proofErr w:type="gramEnd"/>
    </w:p>
    <w:p w:rsidR="006203AD" w:rsidRPr="004C6BFB" w:rsidRDefault="006203AD" w:rsidP="004C6B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03AD" w:rsidRPr="004C6BFB" w:rsidRDefault="006203AD" w:rsidP="004C6B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Рабочая программа рассчитана на 85 часов в год (2 часа в неделю в 1 полугодии, 3 часа в неделю во 2 полугодии). </w:t>
      </w:r>
    </w:p>
    <w:p w:rsidR="006203AD" w:rsidRPr="004C6BFB" w:rsidRDefault="006203AD" w:rsidP="004C6BFB">
      <w:pPr>
        <w:spacing w:after="120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В ней предусмотрено – 5 текущих контрольных работ.</w:t>
      </w:r>
    </w:p>
    <w:p w:rsidR="006203AD" w:rsidRPr="004C6BFB" w:rsidRDefault="006203AD" w:rsidP="004C6BFB">
      <w:pPr>
        <w:pStyle w:val="1"/>
        <w:keepNext w:val="0"/>
        <w:widowControl w:val="0"/>
        <w:tabs>
          <w:tab w:val="num" w:pos="432"/>
        </w:tabs>
        <w:suppressAutoHyphens/>
        <w:spacing w:after="120" w:line="276" w:lineRule="auto"/>
        <w:ind w:left="432" w:hanging="432"/>
        <w:rPr>
          <w:b w:val="0"/>
          <w:color w:val="000000"/>
          <w:sz w:val="28"/>
          <w:szCs w:val="28"/>
          <w:u w:val="single"/>
        </w:rPr>
      </w:pPr>
      <w:r w:rsidRPr="004C6BFB">
        <w:rPr>
          <w:b w:val="0"/>
          <w:color w:val="000000"/>
          <w:sz w:val="28"/>
          <w:szCs w:val="28"/>
          <w:u w:val="single"/>
        </w:rPr>
        <w:t>Используется учебно-методический комплект:</w:t>
      </w:r>
    </w:p>
    <w:p w:rsidR="006203AD" w:rsidRPr="004C6BFB" w:rsidRDefault="006203AD" w:rsidP="004C6BFB">
      <w:pPr>
        <w:pStyle w:val="a5"/>
        <w:numPr>
          <w:ilvl w:val="0"/>
          <w:numId w:val="20"/>
        </w:numPr>
        <w:spacing w:after="100" w:afterAutospacing="1" w:line="276" w:lineRule="auto"/>
        <w:ind w:left="426"/>
        <w:rPr>
          <w:sz w:val="28"/>
          <w:szCs w:val="28"/>
        </w:rPr>
      </w:pPr>
      <w:r w:rsidRPr="004C6BFB">
        <w:rPr>
          <w:color w:val="000000"/>
          <w:sz w:val="28"/>
          <w:szCs w:val="28"/>
        </w:rPr>
        <w:t>А.Н. Колмогоров  и др., авторская  программа по алгебре и началам математического анализа М.: Просвещение,2011;</w:t>
      </w:r>
    </w:p>
    <w:p w:rsidR="006203AD" w:rsidRPr="004C6BFB" w:rsidRDefault="006203AD" w:rsidP="004C6BFB">
      <w:pPr>
        <w:pStyle w:val="a5"/>
        <w:numPr>
          <w:ilvl w:val="0"/>
          <w:numId w:val="20"/>
        </w:numPr>
        <w:spacing w:after="100" w:afterAutospacing="1"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А.Н. Колмогоров  и др. Алгебра и начала анализа.10-11кл. – М.: Просвещение, 2011;</w:t>
      </w:r>
    </w:p>
    <w:p w:rsidR="006203AD" w:rsidRPr="004C6BFB" w:rsidRDefault="006203AD" w:rsidP="004C6BFB">
      <w:pPr>
        <w:pStyle w:val="a5"/>
        <w:numPr>
          <w:ilvl w:val="0"/>
          <w:numId w:val="20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Б. М. Ивлев и др. Дидактические  материалы по алгебре и началам анализа для 11класса. - М.: Просвещение,2011;</w:t>
      </w:r>
    </w:p>
    <w:p w:rsidR="006203AD" w:rsidRPr="004C6BFB" w:rsidRDefault="006203AD" w:rsidP="004C6BFB">
      <w:pPr>
        <w:pStyle w:val="a5"/>
        <w:numPr>
          <w:ilvl w:val="0"/>
          <w:numId w:val="20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П.И. Алтынов. Контрольные и зачетные работы по алгебре:10кл</w:t>
      </w:r>
      <w:proofErr w:type="gramStart"/>
      <w:r w:rsidRPr="004C6BFB">
        <w:rPr>
          <w:sz w:val="28"/>
          <w:szCs w:val="28"/>
        </w:rPr>
        <w:t>.к</w:t>
      </w:r>
      <w:proofErr w:type="gramEnd"/>
      <w:r w:rsidRPr="004C6BFB">
        <w:rPr>
          <w:sz w:val="28"/>
          <w:szCs w:val="28"/>
        </w:rPr>
        <w:t xml:space="preserve"> учебнику «Алгебра и начала анализа.10-11 классы».Под ред. А.Н.Колмогорова. - М.: «Экзамен»,2012.</w:t>
      </w:r>
    </w:p>
    <w:p w:rsidR="006203AD" w:rsidRPr="004C6BFB" w:rsidRDefault="006203AD" w:rsidP="004C6BFB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203AD" w:rsidRPr="004C6BFB" w:rsidRDefault="006203AD" w:rsidP="004C6B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Изучение математики в старшей школе на базовом уровне направлено на достижение следующих </w:t>
      </w:r>
      <w:r w:rsidRPr="004C6BFB">
        <w:rPr>
          <w:rFonts w:ascii="Times New Roman" w:hAnsi="Times New Roman" w:cs="Times New Roman"/>
          <w:b/>
          <w:sz w:val="28"/>
          <w:szCs w:val="28"/>
        </w:rPr>
        <w:t>целей: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формирование представлений о математике как универсальном языке науки, средстве моделирования явлений и процессов, об идеях и методах математики;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развитие логического мышления, пространственного воображения, алгоритмической культуры, критичности мышления;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овладение математическими знаниями и умениями, необходимыми в повседневной жизни, для изучения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* воспитание средствами математики культуры личности: отношения к математике как части общечеловеческой культуры: знакомство с историей </w:t>
      </w:r>
      <w:r w:rsidRPr="004C6BFB">
        <w:rPr>
          <w:rFonts w:ascii="Times New Roman" w:hAnsi="Times New Roman" w:cs="Times New Roman"/>
          <w:sz w:val="28"/>
          <w:szCs w:val="28"/>
        </w:rPr>
        <w:lastRenderedPageBreak/>
        <w:t>развития математики, эволюцией математических идей, понимания значимости математики для общественного процесса.</w:t>
      </w:r>
    </w:p>
    <w:p w:rsidR="006203AD" w:rsidRPr="004C6BFB" w:rsidRDefault="006203AD" w:rsidP="004C6BF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В рамках указанных содержательных линий решаются следующие </w:t>
      </w:r>
      <w:r w:rsidRPr="004C6BFB">
        <w:rPr>
          <w:rFonts w:ascii="Times New Roman" w:hAnsi="Times New Roman" w:cs="Times New Roman"/>
          <w:b/>
          <w:sz w:val="28"/>
          <w:szCs w:val="28"/>
        </w:rPr>
        <w:t>задачи</w:t>
      </w:r>
      <w:r w:rsidRPr="004C6BFB">
        <w:rPr>
          <w:rFonts w:ascii="Times New Roman" w:hAnsi="Times New Roman" w:cs="Times New Roman"/>
          <w:sz w:val="28"/>
          <w:szCs w:val="28"/>
        </w:rPr>
        <w:t>: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систематизация сведений о числах; изучении новых видов числовых выражений и формул; совершенствование практических навыков вычислительной культуры, расширение и совершенствование алгебраического аппарата, его применение к решению математических и нематематических задач;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 логического мышления;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* знакомство с основными идеями и методами математического анализа.</w:t>
      </w:r>
    </w:p>
    <w:p w:rsidR="006203AD" w:rsidRPr="004C6BFB" w:rsidRDefault="006203AD" w:rsidP="004C6BFB">
      <w:pPr>
        <w:jc w:val="center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Учебно-методический план: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267"/>
        <w:gridCol w:w="1911"/>
      </w:tblGrid>
      <w:tr w:rsidR="006203AD" w:rsidRPr="004C6BFB" w:rsidTr="002B7968">
        <w:trPr>
          <w:trHeight w:val="602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Тема раздела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Кол-во часов</w:t>
            </w:r>
          </w:p>
        </w:tc>
      </w:tr>
      <w:tr w:rsidR="006203AD" w:rsidRPr="004C6BFB" w:rsidTr="002B7968">
        <w:trPr>
          <w:trHeight w:val="617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Вводное повторение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</w:tr>
      <w:tr w:rsidR="006203AD" w:rsidRPr="004C6BFB" w:rsidTr="002B7968">
        <w:trPr>
          <w:trHeight w:val="617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Первообразная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8</w:t>
            </w:r>
          </w:p>
        </w:tc>
      </w:tr>
      <w:tr w:rsidR="006203AD" w:rsidRPr="004C6BFB" w:rsidTr="002B7968">
        <w:trPr>
          <w:trHeight w:val="602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Интеграл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</w:tr>
      <w:tr w:rsidR="006203AD" w:rsidRPr="004C6BFB" w:rsidTr="002B7968">
        <w:trPr>
          <w:trHeight w:val="617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Обобщение понятия степени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</w:tr>
      <w:tr w:rsidR="006203AD" w:rsidRPr="004C6BFB" w:rsidTr="002B7968">
        <w:trPr>
          <w:trHeight w:val="602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Показательная и логарифмическая функции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</w:tr>
      <w:tr w:rsidR="006203AD" w:rsidRPr="004C6BFB" w:rsidTr="002B7968">
        <w:trPr>
          <w:trHeight w:val="572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Производная показательной и логарифмической функции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</w:tr>
      <w:tr w:rsidR="006203AD" w:rsidRPr="004C6BFB" w:rsidTr="002B7968">
        <w:trPr>
          <w:trHeight w:val="557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Элементы теории вероятностей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8</w:t>
            </w:r>
          </w:p>
        </w:tc>
      </w:tr>
      <w:tr w:rsidR="006203AD" w:rsidRPr="004C6BFB" w:rsidTr="002B7968">
        <w:trPr>
          <w:trHeight w:val="572"/>
        </w:trPr>
        <w:tc>
          <w:tcPr>
            <w:tcW w:w="839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11471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Повторение</w:t>
            </w:r>
          </w:p>
        </w:tc>
        <w:tc>
          <w:tcPr>
            <w:tcW w:w="2790" w:type="dxa"/>
          </w:tcPr>
          <w:p w:rsidR="006203AD" w:rsidRPr="004C6BFB" w:rsidRDefault="006203AD" w:rsidP="004C6BFB">
            <w:pPr>
              <w:suppressLineNumbers/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</w:tr>
    </w:tbl>
    <w:p w:rsidR="006203AD" w:rsidRPr="004C6BFB" w:rsidRDefault="006203AD" w:rsidP="004C6BFB">
      <w:pPr>
        <w:ind w:right="23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203AD" w:rsidRPr="004C6BFB" w:rsidRDefault="006203AD" w:rsidP="004C6BFB">
      <w:pPr>
        <w:ind w:right="23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учебного предмета</w:t>
      </w:r>
    </w:p>
    <w:p w:rsidR="006203AD" w:rsidRPr="004C6BFB" w:rsidRDefault="006203AD" w:rsidP="004C6BFB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Первообразная</w:t>
      </w:r>
      <w:proofErr w:type="gramEnd"/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интеграл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Первообразная. </w:t>
      </w:r>
      <w:proofErr w:type="gramStart"/>
      <w:r w:rsidRPr="004C6BFB">
        <w:rPr>
          <w:rFonts w:ascii="Times New Roman" w:hAnsi="Times New Roman" w:cs="Times New Roman"/>
          <w:color w:val="000000"/>
          <w:sz w:val="28"/>
          <w:szCs w:val="28"/>
        </w:rPr>
        <w:t>Первообразные степенной функции с целым показателем, синуса и косинуса.</w:t>
      </w:r>
      <w:proofErr w:type="gramEnd"/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 Простейшие правила нахождения </w:t>
      </w:r>
      <w:proofErr w:type="gramStart"/>
      <w:r w:rsidRPr="004C6BFB">
        <w:rPr>
          <w:rFonts w:ascii="Times New Roman" w:hAnsi="Times New Roman" w:cs="Times New Roman"/>
          <w:color w:val="000000"/>
          <w:sz w:val="28"/>
          <w:szCs w:val="28"/>
        </w:rPr>
        <w:t>первообразных</w:t>
      </w:r>
      <w:proofErr w:type="gramEnd"/>
      <w:r w:rsidRPr="004C6BF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Площадь криволинейной трапеции. Интеграл. Формула Ньютона — Лейбница. Применение интеграла к вычислению площадей и объемов.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цель 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— ознакомить с интегрированием как</w:t>
      </w:r>
      <w:r w:rsidRPr="004C6BFB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операцией, обратной дифференцированию; показать применение интеграла к решению геометрических задач.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Задача отработки навыков нахождения первообразных не ставится, упражнения сводятся к простому применению таблиц и правил нахождения первообразных.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Интеграл вводится на основе рассмотрения задачи о площади криволинейной трапеции и построения интегральных сумм. Формула Ньютона — Лейбница вводится на основе наглядных представлений.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В качестве иллюстрации применения интеграла рассматриваются только задачи о вычислении площадей и объемов. Следует учесть, что формула объема шара выводится при изучении данной темы и используется затем в курсе геометрии.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При изучении темы целесообразно широко применять графические иллюстрации.</w:t>
      </w:r>
    </w:p>
    <w:p w:rsidR="006203AD" w:rsidRPr="004C6BFB" w:rsidRDefault="006203AD" w:rsidP="004C6BFB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Обобщение понятия степени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Arial Unicode MS" w:hAnsi="Times New Roman" w:cs="Times New Roman"/>
          <w:color w:val="000000"/>
          <w:sz w:val="28"/>
          <w:szCs w:val="28"/>
        </w:rPr>
        <w:t>Корень n-ой степени и его свойства. Иррациональное уравнение. Степень с рациональным показателем.</w:t>
      </w:r>
    </w:p>
    <w:p w:rsidR="006203AD" w:rsidRPr="004C6BFB" w:rsidRDefault="006203AD" w:rsidP="004C6BFB">
      <w:pPr>
        <w:spacing w:after="120"/>
        <w:ind w:firstLine="720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Основная цель -</w:t>
      </w:r>
      <w:r w:rsidRPr="004C6BFB">
        <w:rPr>
          <w:rFonts w:ascii="Times New Roman" w:hAnsi="Times New Roman" w:cs="Times New Roman"/>
          <w:sz w:val="28"/>
          <w:szCs w:val="28"/>
        </w:rPr>
        <w:t xml:space="preserve"> познакомить учащихся с</w:t>
      </w:r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понятия корня </w:t>
      </w:r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n</w:t>
      </w:r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t>-</w:t>
      </w:r>
      <w:proofErr w:type="spellStart"/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t>й</w:t>
      </w:r>
      <w:proofErr w:type="spellEnd"/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степени и степени с рациональным по</w:t>
      </w:r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 xml:space="preserve">казателем, которые являются обобщением понятий квадратного корня </w:t>
      </w:r>
      <w:r w:rsidRPr="004C6BF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и степени с целым показателем. </w:t>
      </w:r>
    </w:p>
    <w:p w:rsidR="006203AD" w:rsidRPr="004C6BFB" w:rsidRDefault="006203AD" w:rsidP="004C6BFB">
      <w:pPr>
        <w:spacing w:after="120"/>
        <w:ind w:firstLine="720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Следует обратить внимание </w:t>
      </w:r>
      <w:r w:rsidRPr="004C6BFB">
        <w:rPr>
          <w:rFonts w:ascii="Times New Roman" w:hAnsi="Times New Roman" w:cs="Times New Roman"/>
          <w:color w:val="000000"/>
          <w:spacing w:val="-6"/>
          <w:sz w:val="28"/>
          <w:szCs w:val="28"/>
        </w:rPr>
        <w:t>учащихся на то, что рассматриваемые здесь свойства корней и сте</w:t>
      </w:r>
      <w:r w:rsidRPr="004C6BFB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пеней с рациональным показателем аналогичны тем свойст</w:t>
      </w:r>
      <w:r w:rsidRPr="004C6BFB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4C6BFB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вам, которыми обладают изученные ранее квадратные корни и </w:t>
      </w:r>
      <w:r w:rsidRPr="004C6BFB">
        <w:rPr>
          <w:rFonts w:ascii="Times New Roman" w:hAnsi="Times New Roman" w:cs="Times New Roman"/>
          <w:color w:val="000000"/>
          <w:spacing w:val="-5"/>
          <w:sz w:val="28"/>
          <w:szCs w:val="28"/>
        </w:rPr>
        <w:t>степени с целыми показателями. Необходимо уделить доста</w:t>
      </w:r>
      <w:r w:rsidRPr="004C6BFB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точно времени отработке свой</w:t>
      </w:r>
      <w:proofErr w:type="gramStart"/>
      <w:r w:rsidRPr="004C6BFB">
        <w:rPr>
          <w:rFonts w:ascii="Times New Roman" w:hAnsi="Times New Roman" w:cs="Times New Roman"/>
          <w:color w:val="000000"/>
          <w:spacing w:val="-5"/>
          <w:sz w:val="28"/>
          <w:szCs w:val="28"/>
        </w:rPr>
        <w:t>ств ст</w:t>
      </w:r>
      <w:proofErr w:type="gramEnd"/>
      <w:r w:rsidRPr="004C6BFB">
        <w:rPr>
          <w:rFonts w:ascii="Times New Roman" w:hAnsi="Times New Roman" w:cs="Times New Roman"/>
          <w:color w:val="000000"/>
          <w:spacing w:val="-5"/>
          <w:sz w:val="28"/>
          <w:szCs w:val="28"/>
        </w:rPr>
        <w:t>епеней и формированию навыков тождественных преобразований.</w:t>
      </w:r>
    </w:p>
    <w:p w:rsidR="006203AD" w:rsidRPr="004C6BFB" w:rsidRDefault="006203AD" w:rsidP="004C6BFB">
      <w:pPr>
        <w:tabs>
          <w:tab w:val="left" w:pos="540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корня </w:t>
      </w:r>
      <w:r w:rsidRPr="004C6BF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C6BFB">
        <w:rPr>
          <w:rFonts w:ascii="Times New Roman" w:hAnsi="Times New Roman" w:cs="Times New Roman"/>
          <w:sz w:val="28"/>
          <w:szCs w:val="28"/>
        </w:rPr>
        <w:t xml:space="preserve">-ой степени из действительного числа, функции </w:t>
      </w:r>
      <w:r w:rsidRPr="004C6BFB">
        <w:rPr>
          <w:rFonts w:ascii="Times New Roman" w:hAnsi="Times New Roman" w:cs="Times New Roman"/>
          <w:position w:val="-12"/>
          <w:sz w:val="28"/>
          <w:szCs w:val="28"/>
        </w:rPr>
        <w:object w:dxaOrig="859" w:dyaOrig="440">
          <v:shape id="_x0000_i1026" type="#_x0000_t75" style="width:42.75pt;height:21.75pt" o:ole="">
            <v:imagedata r:id="rId10" o:title=""/>
          </v:shape>
          <o:OLEObject Type="Embed" ProgID="Equation.DSMT4" ShapeID="_x0000_i1026" DrawAspect="Content" ObjectID="_1569933371" r:id="rId11"/>
        </w:object>
      </w:r>
      <w:r w:rsidRPr="004C6BFB">
        <w:rPr>
          <w:rFonts w:ascii="Times New Roman" w:hAnsi="Times New Roman" w:cs="Times New Roman"/>
          <w:sz w:val="28"/>
          <w:szCs w:val="28"/>
        </w:rPr>
        <w:t xml:space="preserve"> и графика этой функции, овладение умением извлечения корня, построения графика функции </w:t>
      </w:r>
      <w:r w:rsidRPr="004C6BFB">
        <w:rPr>
          <w:rFonts w:ascii="Times New Roman" w:hAnsi="Times New Roman" w:cs="Times New Roman"/>
          <w:position w:val="-12"/>
          <w:sz w:val="28"/>
          <w:szCs w:val="28"/>
        </w:rPr>
        <w:object w:dxaOrig="859" w:dyaOrig="440">
          <v:shape id="_x0000_i1027" type="#_x0000_t75" style="width:42.75pt;height:21.75pt" o:ole="">
            <v:imagedata r:id="rId10" o:title=""/>
          </v:shape>
          <o:OLEObject Type="Embed" ProgID="Equation.DSMT4" ShapeID="_x0000_i1027" DrawAspect="Content" ObjectID="_1569933372" r:id="rId12"/>
        </w:object>
      </w:r>
      <w:r w:rsidRPr="004C6BFB">
        <w:rPr>
          <w:rFonts w:ascii="Times New Roman" w:hAnsi="Times New Roman" w:cs="Times New Roman"/>
          <w:sz w:val="28"/>
          <w:szCs w:val="28"/>
        </w:rPr>
        <w:t xml:space="preserve"> и определения свойств функции </w:t>
      </w:r>
      <w:r w:rsidRPr="004C6BFB">
        <w:rPr>
          <w:rFonts w:ascii="Times New Roman" w:hAnsi="Times New Roman" w:cs="Times New Roman"/>
          <w:position w:val="-12"/>
          <w:sz w:val="28"/>
          <w:szCs w:val="28"/>
        </w:rPr>
        <w:object w:dxaOrig="859" w:dyaOrig="440">
          <v:shape id="_x0000_i1028" type="#_x0000_t75" style="width:42.75pt;height:21.75pt" o:ole="">
            <v:imagedata r:id="rId10" o:title=""/>
          </v:shape>
          <o:OLEObject Type="Embed" ProgID="Equation.DSMT4" ShapeID="_x0000_i1028" DrawAspect="Content" ObjectID="_1569933373" r:id="rId13"/>
        </w:object>
      </w:r>
      <w:r w:rsidRPr="004C6BFB">
        <w:rPr>
          <w:rFonts w:ascii="Times New Roman" w:hAnsi="Times New Roman" w:cs="Times New Roman"/>
          <w:sz w:val="28"/>
          <w:szCs w:val="28"/>
        </w:rPr>
        <w:t xml:space="preserve">, овладение  навыками упрощение выражений, содержащих радикал, применяя свойства корня  </w:t>
      </w:r>
      <w:r w:rsidRPr="004C6BFB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C6BFB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 xml:space="preserve"> степени. </w:t>
      </w:r>
    </w:p>
    <w:p w:rsidR="006203AD" w:rsidRPr="004C6BFB" w:rsidRDefault="006203AD" w:rsidP="004C6BFB">
      <w:pPr>
        <w:tabs>
          <w:tab w:val="left" w:pos="540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Обобщить и систематизировать знания  учащихся о степенной функции, о свойствах и графиках степенной функции в  зависимости от значений оснований и показателей степени.</w:t>
      </w:r>
    </w:p>
    <w:p w:rsidR="006203AD" w:rsidRPr="004C6BFB" w:rsidRDefault="006203AD" w:rsidP="004C6BFB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Показательная и логарифмическая функции.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Показательная функция, ее свойства и график. Тождественные преобразования показательных уравнений, неравенств и систем.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Логарифм числа. Основные свойства логарифмов. Логарифмическая функция, ее свойства и график. Решение логарифмических уравнений и неравенств.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Производная показательной функции. Число е и натуральный логарифм. Производная степенной функции.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цель - 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привести в систему и обобщить сведения о степенях; ознакомить с показательной, логарифмической и степенной функциями и их свойствами; научить решать несложные показательные, логарифмические и иррациональные уравнения, их системы.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Серьезное внимание следует уделить работе с основными логарифмическими и показательными тождествами,</w:t>
      </w: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которые используются как при изложении теоретических вопросов, так и при решении задач.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Исследование показательной, логарифмической и степенной функции производится в соответствии с ранее введённой схемой. Проводится краткий обзор свойств этих функций в зависимости от значений параметров.</w:t>
      </w:r>
    </w:p>
    <w:p w:rsidR="006203AD" w:rsidRPr="004C6BFB" w:rsidRDefault="006203AD" w:rsidP="004C6BFB">
      <w:pPr>
        <w:spacing w:after="12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Раскрывается роль показательной функции как математической модели, которая находит широкое применение при изучении различных процессов.</w:t>
      </w:r>
    </w:p>
    <w:p w:rsidR="006203AD" w:rsidRPr="004C6BFB" w:rsidRDefault="006203AD" w:rsidP="004C6BFB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Повторение.</w:t>
      </w:r>
    </w:p>
    <w:p w:rsidR="006203AD" w:rsidRPr="004C6BFB" w:rsidRDefault="006203AD" w:rsidP="004C6BFB">
      <w:pPr>
        <w:spacing w:after="12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Основная цель - </w:t>
      </w:r>
      <w:r w:rsidRPr="004C6BFB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>овторение, обобщение и систематизация знаний, умений и навыков за весь курс изучения алгебры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center"/>
        <w:rPr>
          <w:b/>
          <w:color w:val="000000"/>
          <w:sz w:val="28"/>
          <w:szCs w:val="28"/>
        </w:rPr>
      </w:pP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center"/>
        <w:rPr>
          <w:b/>
          <w:color w:val="000000"/>
          <w:sz w:val="28"/>
          <w:szCs w:val="28"/>
        </w:rPr>
      </w:pPr>
      <w:r w:rsidRPr="004C6BFB">
        <w:rPr>
          <w:b/>
          <w:color w:val="000000"/>
          <w:sz w:val="28"/>
          <w:szCs w:val="28"/>
        </w:rPr>
        <w:t>Требования к уровню подготовки учащихся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 w:firstLine="567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 результате изучения курса алгебры и начала анализа в 11классе ученик должен: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rPr>
          <w:color w:val="000000"/>
          <w:sz w:val="28"/>
          <w:szCs w:val="28"/>
          <w:u w:val="single"/>
        </w:rPr>
      </w:pPr>
      <w:r w:rsidRPr="004C6BFB">
        <w:rPr>
          <w:color w:val="000000"/>
          <w:sz w:val="28"/>
          <w:szCs w:val="28"/>
          <w:u w:val="single"/>
        </w:rPr>
        <w:t>знать/понимать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значение математической науки для решения задач, возникающих в теории и практике; 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широту  и  ограниченность  применения  математических  методов  к  анализу  и исследованию процессов и явлений в природе и обществе;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bookmarkStart w:id="1" w:name="4"/>
      <w:bookmarkEnd w:id="1"/>
      <w:r w:rsidRPr="004C6BFB">
        <w:rPr>
          <w:color w:val="000000"/>
          <w:sz w:val="28"/>
          <w:szCs w:val="28"/>
        </w:rPr>
        <w:t>значение практики и вопросов, возникающих в самой математике, для формирования и развития математической науки;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идеи расширения числовых множеств как способа построения нового математического аппарата для решения практических задач  и внутренних задач математики;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значение  идей,  методов  и  результатов  алгебры  и  математического  анализа  для построения моделей реальных процессов и ситуаций;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lastRenderedPageBreak/>
        <w:t>универсальный   характер   законов   логики   математических   рассуждений,   их применимость в различных областях человеческой деятельности;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различие  требований,  предъявляемых  к  доказательствам  в  математике,  естественных, социально-экономических и гуманитарных науках, на практике;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роль  аксиоматики  в  математике;  возможность  построения  математических  теорий  на аксиоматической  основе;  значение  аксиоматики  для  других  областей  знания  и  для практики;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вероятностных характер различных процессов и закономерностей окружающего мира.</w:t>
      </w:r>
    </w:p>
    <w:p w:rsidR="006203AD" w:rsidRPr="004C6BFB" w:rsidRDefault="006203AD" w:rsidP="004C6BFB">
      <w:pPr>
        <w:shd w:val="clear" w:color="auto" w:fill="FFFFFF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</w:rPr>
        <w:t>АЛГЕБРА</w:t>
      </w:r>
    </w:p>
    <w:p w:rsidR="006203AD" w:rsidRPr="004C6BFB" w:rsidRDefault="006203AD" w:rsidP="004C6BFB">
      <w:pPr>
        <w:shd w:val="clear" w:color="auto" w:fill="FFFFFF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C6BFB">
        <w:rPr>
          <w:rFonts w:ascii="Times New Roman" w:hAnsi="Times New Roman" w:cs="Times New Roman"/>
          <w:color w:val="000000"/>
          <w:sz w:val="28"/>
          <w:szCs w:val="28"/>
          <w:u w:val="single"/>
        </w:rPr>
        <w:t>Уметь: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выполнять арифметические действия, сочетая устные и письменные приемы, применение вычислительных  устройств;  пользоваться  оценкой  и  прикидкой  при  практических расчетах;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проводить по известным формулам и правилам преобразования буквенных выражений, включающих тригонометрические функции;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вычислять  значения  числовых  и  буквенных  выражений,  осуществляя  необходимые подстановки и преобразования;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использовать  приобретенные  знания  и  умения  в  практической  деятельности  и повседневной жизни для практических расчетов по формулам, включая формулы, содержащие степени, радикалы, логарифмы  и  тригонометрические  функции,  используя  при  необходимости  справочные материалы и простейшие вычислительные устройства;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ФУНКЦИИ И ГРАФИКИ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  <w:u w:val="single"/>
        </w:rPr>
      </w:pPr>
      <w:r w:rsidRPr="004C6BFB">
        <w:rPr>
          <w:color w:val="000000"/>
          <w:sz w:val="28"/>
          <w:szCs w:val="28"/>
          <w:u w:val="single"/>
        </w:rPr>
        <w:t>Уметь: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определять значение функции по значению аргумента при различных способах задания функции; 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строить графики тригонометрических функций;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описывать  по  графику  и  в  простейших  случаях  по  формуле  поведение  и  свойства функций, находить по графику функции наибольшие и наименьшие значения;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решать  уравнения,  простейшие  системы  уравнений,  используя  свойства  функций  и  их графиков;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использовать  приобретенные  знания  и  умения  в  практической  деятельности  и повседневной жизни для описания с помощью функций различных зависимостей, представления их графически, интерпретации графиков;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НАЧАЛА МАТЕМАТИЧЕСКОГО АНАЛИЗА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  <w:u w:val="single"/>
        </w:rPr>
      </w:pPr>
      <w:r w:rsidRPr="004C6BFB">
        <w:rPr>
          <w:color w:val="000000"/>
          <w:sz w:val="28"/>
          <w:szCs w:val="28"/>
          <w:u w:val="single"/>
        </w:rPr>
        <w:t>Уметь: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 xml:space="preserve">вычислять производные и первообразные изученных функций, используя справочные материалы; 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lastRenderedPageBreak/>
        <w:t xml:space="preserve">исследовать  в простейших  случаях  функции  на  монотонность,  находить  наибольшие  и наименьшие  значения  функций,  строить  графики  многочленов  и  простейших 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рациональных функций с использованием аппарата математического анализа;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bookmarkStart w:id="2" w:name="5"/>
      <w:bookmarkEnd w:id="2"/>
      <w:r w:rsidRPr="004C6BFB">
        <w:rPr>
          <w:color w:val="000000"/>
          <w:sz w:val="28"/>
          <w:szCs w:val="28"/>
        </w:rPr>
        <w:t>использовать  приобретенные  знания  и  умения  в  практической  деятельности  и повседневной жизни для решения  прикладных  задач,  в  том  числе  социально-экономических  и  физических,  на наибольшие и наименьшие значения, на нахождение скорости и ускорения;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УРАВНЕНИЯ И НЕРАВЕНСТВА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  <w:u w:val="single"/>
        </w:rPr>
      </w:pPr>
      <w:r w:rsidRPr="004C6BFB">
        <w:rPr>
          <w:color w:val="000000"/>
          <w:sz w:val="28"/>
          <w:szCs w:val="28"/>
          <w:u w:val="single"/>
        </w:rPr>
        <w:t>Уметь: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решать  иррациональные, показательные и логарифмические  уравнения  и  неравенства, их системы;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составлять уравнения и неравенства по условию задачи;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использовать для приближенного решения уравнений и неравен</w:t>
      </w:r>
      <w:proofErr w:type="gramStart"/>
      <w:r w:rsidRPr="004C6BFB">
        <w:rPr>
          <w:color w:val="000000"/>
          <w:sz w:val="28"/>
          <w:szCs w:val="28"/>
        </w:rPr>
        <w:t>ств гр</w:t>
      </w:r>
      <w:proofErr w:type="gramEnd"/>
      <w:r w:rsidRPr="004C6BFB">
        <w:rPr>
          <w:color w:val="000000"/>
          <w:sz w:val="28"/>
          <w:szCs w:val="28"/>
        </w:rPr>
        <w:t>афический метод;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изображать на координатной плоскости множества решений простейших уравнений и их систем;</w:t>
      </w:r>
    </w:p>
    <w:p w:rsidR="006203AD" w:rsidRPr="004C6BFB" w:rsidRDefault="006203AD" w:rsidP="004C6BFB">
      <w:pPr>
        <w:pStyle w:val="a5"/>
        <w:numPr>
          <w:ilvl w:val="0"/>
          <w:numId w:val="23"/>
        </w:numPr>
        <w:shd w:val="clear" w:color="auto" w:fill="FFFFFF"/>
        <w:spacing w:before="15" w:line="276" w:lineRule="auto"/>
        <w:ind w:left="142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использовать  приобретенные  знания и  умения  в  практической  деятельности  и повседневной жизни для построения и исследования простейших математических моделей.</w:t>
      </w:r>
    </w:p>
    <w:p w:rsidR="006203AD" w:rsidRPr="004C6BFB" w:rsidRDefault="006203AD" w:rsidP="004C6BFB">
      <w:pPr>
        <w:pStyle w:val="a5"/>
        <w:spacing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            Промежуточная аттестация проводится в форме тестов, самостоятельных работ, проверочных работ и математических диктантов (по 10-15 минут), а также контрольных работ в конце логически законченных блоков учебного материала. </w:t>
      </w:r>
    </w:p>
    <w:p w:rsidR="006203AD" w:rsidRPr="004C6BFB" w:rsidRDefault="006203AD" w:rsidP="004C6BFB">
      <w:pPr>
        <w:pStyle w:val="a5"/>
        <w:spacing w:after="120" w:line="276" w:lineRule="auto"/>
        <w:ind w:left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             Итоговая аттестация предусмотрена в виде административной контрольной работы.</w:t>
      </w:r>
    </w:p>
    <w:p w:rsidR="006203AD" w:rsidRPr="004C6BFB" w:rsidRDefault="006203AD" w:rsidP="004C6BFB">
      <w:pPr>
        <w:pStyle w:val="a5"/>
        <w:shd w:val="clear" w:color="auto" w:fill="FFFFFF"/>
        <w:spacing w:before="15" w:line="276" w:lineRule="auto"/>
        <w:ind w:left="0"/>
        <w:jc w:val="both"/>
        <w:rPr>
          <w:color w:val="000000"/>
          <w:sz w:val="28"/>
          <w:szCs w:val="28"/>
        </w:rPr>
      </w:pPr>
    </w:p>
    <w:p w:rsidR="006203AD" w:rsidRPr="004C6BFB" w:rsidRDefault="006203AD" w:rsidP="004C6BFB">
      <w:pPr>
        <w:pStyle w:val="a5"/>
        <w:spacing w:after="100" w:afterAutospacing="1"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                 </w:t>
      </w:r>
      <w:r w:rsidRPr="004C6BFB">
        <w:rPr>
          <w:sz w:val="28"/>
          <w:szCs w:val="28"/>
          <w:u w:val="single"/>
        </w:rPr>
        <w:t>Дополнительная литература</w:t>
      </w:r>
      <w:r w:rsidRPr="004C6BFB">
        <w:rPr>
          <w:sz w:val="28"/>
          <w:szCs w:val="28"/>
        </w:rPr>
        <w:t>:</w:t>
      </w:r>
    </w:p>
    <w:p w:rsidR="006203AD" w:rsidRPr="004C6BFB" w:rsidRDefault="006203AD" w:rsidP="004C6BFB">
      <w:pPr>
        <w:pStyle w:val="a5"/>
        <w:numPr>
          <w:ilvl w:val="0"/>
          <w:numId w:val="21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С.М. Саакян и др. Задачи по алгебре и началам анализа: Пособие для учащихся10-11кл. - М.: Просвещение, 2010.</w:t>
      </w:r>
    </w:p>
    <w:p w:rsidR="006203AD" w:rsidRPr="004C6BFB" w:rsidRDefault="006203AD" w:rsidP="004C6BFB">
      <w:pPr>
        <w:pStyle w:val="a5"/>
        <w:numPr>
          <w:ilvl w:val="0"/>
          <w:numId w:val="21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О.Н. Доброва. Задания по алгебре и математическому анализу. </w:t>
      </w:r>
    </w:p>
    <w:p w:rsidR="006203AD" w:rsidRPr="004C6BFB" w:rsidRDefault="006203AD" w:rsidP="004C6BFB">
      <w:pPr>
        <w:pStyle w:val="a5"/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- М.: Просвещение,2006.</w:t>
      </w:r>
    </w:p>
    <w:p w:rsidR="006203AD" w:rsidRPr="004C6BFB" w:rsidRDefault="006203AD" w:rsidP="004C6BFB">
      <w:pPr>
        <w:pStyle w:val="a5"/>
        <w:numPr>
          <w:ilvl w:val="0"/>
          <w:numId w:val="22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Алгебра и начала анализа.10-11кл.: Учебно-методическое пособие/М.И.Башмаков и др. - М.: Дрофа,2001.</w:t>
      </w:r>
    </w:p>
    <w:p w:rsidR="006203AD" w:rsidRPr="004C6BFB" w:rsidRDefault="006203AD" w:rsidP="004C6BFB">
      <w:pPr>
        <w:pStyle w:val="a5"/>
        <w:numPr>
          <w:ilvl w:val="0"/>
          <w:numId w:val="22"/>
        </w:numPr>
        <w:spacing w:after="120"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Самостоятельные и контрольные работы по алгебре и началам анализа для 10-11классов. </w:t>
      </w:r>
      <w:proofErr w:type="gramStart"/>
      <w:r w:rsidRPr="004C6BFB">
        <w:rPr>
          <w:sz w:val="28"/>
          <w:szCs w:val="28"/>
        </w:rPr>
        <w:t>-М</w:t>
      </w:r>
      <w:proofErr w:type="gramEnd"/>
      <w:r w:rsidRPr="004C6BFB">
        <w:rPr>
          <w:sz w:val="28"/>
          <w:szCs w:val="28"/>
        </w:rPr>
        <w:t xml:space="preserve">.: </w:t>
      </w:r>
      <w:proofErr w:type="spellStart"/>
      <w:r w:rsidRPr="004C6BFB">
        <w:rPr>
          <w:sz w:val="28"/>
          <w:szCs w:val="28"/>
        </w:rPr>
        <w:t>Илекса</w:t>
      </w:r>
      <w:proofErr w:type="spellEnd"/>
      <w:r w:rsidRPr="004C6BFB">
        <w:rPr>
          <w:sz w:val="28"/>
          <w:szCs w:val="28"/>
        </w:rPr>
        <w:t>, 2005.</w:t>
      </w:r>
    </w:p>
    <w:p w:rsidR="006203AD" w:rsidRPr="004C6BFB" w:rsidRDefault="006203AD" w:rsidP="004C6BFB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 </w:t>
      </w:r>
      <w:r w:rsidRPr="004C6BFB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C6BFB">
        <w:rPr>
          <w:rFonts w:ascii="Times New Roman" w:hAnsi="Times New Roman" w:cs="Times New Roman"/>
          <w:sz w:val="28"/>
          <w:szCs w:val="28"/>
        </w:rPr>
        <w:t xml:space="preserve">: компьютер;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>; интерактивная доска, чертёжные   инструменты.</w:t>
      </w:r>
    </w:p>
    <w:p w:rsidR="00F357B0" w:rsidRPr="004C6BFB" w:rsidRDefault="00F357B0" w:rsidP="004C6BFB">
      <w:pPr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br w:type="page"/>
      </w:r>
    </w:p>
    <w:p w:rsidR="00F357B0" w:rsidRPr="004C6BFB" w:rsidRDefault="00F357B0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lastRenderedPageBreak/>
        <w:t>Аннотация к рабочей программе по геометрии</w:t>
      </w:r>
      <w:r w:rsidR="006964AC" w:rsidRPr="004C6BFB">
        <w:rPr>
          <w:b/>
          <w:i/>
          <w:iCs/>
          <w:color w:val="auto"/>
          <w:szCs w:val="28"/>
        </w:rPr>
        <w:t xml:space="preserve"> 8</w:t>
      </w:r>
      <w:r w:rsidRPr="004C6BFB">
        <w:rPr>
          <w:b/>
          <w:i/>
          <w:iCs/>
          <w:color w:val="auto"/>
          <w:szCs w:val="28"/>
        </w:rPr>
        <w:t xml:space="preserve"> класс</w:t>
      </w:r>
    </w:p>
    <w:p w:rsidR="00F357B0" w:rsidRPr="004C6BFB" w:rsidRDefault="00F357B0" w:rsidP="004C6BFB">
      <w:pPr>
        <w:pStyle w:val="1"/>
        <w:keepNext w:val="0"/>
        <w:widowControl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F357B0" w:rsidRPr="004C6BFB" w:rsidRDefault="00F357B0" w:rsidP="004C6BFB">
      <w:pPr>
        <w:pStyle w:val="1"/>
        <w:keepNext w:val="0"/>
        <w:widowControl w:val="0"/>
        <w:spacing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4C6BFB">
        <w:rPr>
          <w:b w:val="0"/>
          <w:color w:val="000000"/>
          <w:sz w:val="28"/>
          <w:szCs w:val="28"/>
        </w:rPr>
        <w:t xml:space="preserve">Рабочая программа  составлена в соответствии с требованиями федерального компонента государственного образовательного стандарта основного общего образования по математике,  авторской  Программы по геометрии </w:t>
      </w:r>
      <w:proofErr w:type="spellStart"/>
      <w:r w:rsidRPr="004C6BFB">
        <w:rPr>
          <w:b w:val="0"/>
          <w:color w:val="000000"/>
          <w:sz w:val="28"/>
          <w:szCs w:val="28"/>
        </w:rPr>
        <w:t>Л.С.Атанасяна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, В.Ф. </w:t>
      </w:r>
      <w:proofErr w:type="spellStart"/>
      <w:r w:rsidRPr="004C6BFB">
        <w:rPr>
          <w:b w:val="0"/>
          <w:color w:val="000000"/>
          <w:sz w:val="28"/>
          <w:szCs w:val="28"/>
        </w:rPr>
        <w:t>Бутузова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, С Б. Кадомцева и др., 2011. </w:t>
      </w:r>
      <w:proofErr w:type="gramStart"/>
      <w:r w:rsidRPr="004C6BFB">
        <w:rPr>
          <w:b w:val="0"/>
          <w:color w:val="000000"/>
          <w:sz w:val="28"/>
          <w:szCs w:val="28"/>
        </w:rPr>
        <w:t>(Программы общеобразовательных учреждений.</w:t>
      </w:r>
      <w:proofErr w:type="gramEnd"/>
      <w:r w:rsidRPr="004C6BFB">
        <w:rPr>
          <w:b w:val="0"/>
          <w:color w:val="000000"/>
          <w:sz w:val="28"/>
          <w:szCs w:val="28"/>
        </w:rPr>
        <w:t xml:space="preserve"> Геометрия 7-9 классы. – </w:t>
      </w:r>
      <w:proofErr w:type="gramStart"/>
      <w:r w:rsidRPr="004C6BFB">
        <w:rPr>
          <w:b w:val="0"/>
          <w:color w:val="000000"/>
          <w:sz w:val="28"/>
          <w:szCs w:val="28"/>
        </w:rPr>
        <w:t xml:space="preserve">М.: Просвещение,2011) </w:t>
      </w:r>
      <w:proofErr w:type="gramEnd"/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Рабочая программа рассчитана на 68 часов в год, при недельной нагрузке – 2 ч.</w:t>
      </w:r>
    </w:p>
    <w:p w:rsidR="00F357B0" w:rsidRPr="004C6BFB" w:rsidRDefault="00F357B0" w:rsidP="004C6BFB">
      <w:pPr>
        <w:spacing w:after="0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В ней предусмотрено – 5 текущих контрольных работ.</w:t>
      </w:r>
    </w:p>
    <w:p w:rsidR="00F357B0" w:rsidRPr="004C6BFB" w:rsidRDefault="00F357B0" w:rsidP="004C6BFB">
      <w:pPr>
        <w:pStyle w:val="1"/>
        <w:keepNext w:val="0"/>
        <w:widowControl w:val="0"/>
        <w:spacing w:line="276" w:lineRule="auto"/>
        <w:ind w:firstLine="361"/>
        <w:rPr>
          <w:b w:val="0"/>
          <w:iCs/>
          <w:sz w:val="28"/>
          <w:szCs w:val="28"/>
        </w:rPr>
      </w:pPr>
      <w:r w:rsidRPr="004C6BFB">
        <w:rPr>
          <w:b w:val="0"/>
          <w:color w:val="000000"/>
          <w:sz w:val="28"/>
          <w:szCs w:val="28"/>
          <w:u w:val="single"/>
        </w:rPr>
        <w:t>Используется учебно-методический комплект:</w:t>
      </w:r>
    </w:p>
    <w:p w:rsidR="00F357B0" w:rsidRPr="004C6BFB" w:rsidRDefault="00F357B0" w:rsidP="004C6BFB">
      <w:pPr>
        <w:pStyle w:val="a5"/>
        <w:numPr>
          <w:ilvl w:val="0"/>
          <w:numId w:val="1"/>
        </w:numPr>
        <w:spacing w:line="276" w:lineRule="auto"/>
        <w:ind w:left="426"/>
        <w:rPr>
          <w:sz w:val="28"/>
          <w:szCs w:val="28"/>
        </w:rPr>
      </w:pPr>
      <w:proofErr w:type="spellStart"/>
      <w:r w:rsidRPr="004C6BFB">
        <w:rPr>
          <w:sz w:val="28"/>
          <w:szCs w:val="28"/>
        </w:rPr>
        <w:t>Л.С.Атанасян</w:t>
      </w:r>
      <w:proofErr w:type="spellEnd"/>
      <w:r w:rsidRPr="004C6BFB">
        <w:rPr>
          <w:sz w:val="28"/>
          <w:szCs w:val="28"/>
        </w:rPr>
        <w:t>, В.Ф. Бутузов, С Б. Кадомцев и др. Авторская программа по геометрии, М.: Просвещение,2011;</w:t>
      </w:r>
    </w:p>
    <w:p w:rsidR="00F357B0" w:rsidRPr="004C6BFB" w:rsidRDefault="00F357B0" w:rsidP="004C6BFB">
      <w:pPr>
        <w:pStyle w:val="a5"/>
        <w:numPr>
          <w:ilvl w:val="0"/>
          <w:numId w:val="1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Л.С. </w:t>
      </w:r>
      <w:proofErr w:type="spellStart"/>
      <w:r w:rsidRPr="004C6BFB">
        <w:rPr>
          <w:sz w:val="28"/>
          <w:szCs w:val="28"/>
        </w:rPr>
        <w:t>Атанасян</w:t>
      </w:r>
      <w:proofErr w:type="spellEnd"/>
      <w:r w:rsidRPr="004C6BFB">
        <w:rPr>
          <w:sz w:val="28"/>
          <w:szCs w:val="28"/>
        </w:rPr>
        <w:t xml:space="preserve">, В.Ф. Бутузов, С.Б. Кадомцев и др. Геометрия. Учебник для 7 – 9 </w:t>
      </w:r>
      <w:proofErr w:type="spellStart"/>
      <w:r w:rsidRPr="004C6BFB">
        <w:rPr>
          <w:sz w:val="28"/>
          <w:szCs w:val="28"/>
        </w:rPr>
        <w:t>кл</w:t>
      </w:r>
      <w:proofErr w:type="spellEnd"/>
      <w:r w:rsidRPr="004C6BFB">
        <w:rPr>
          <w:sz w:val="28"/>
          <w:szCs w:val="28"/>
        </w:rPr>
        <w:t>. общеобразовательных учреждений.  – М.:  Просвещение, 2011;</w:t>
      </w:r>
    </w:p>
    <w:p w:rsidR="00F357B0" w:rsidRPr="004C6BFB" w:rsidRDefault="00F357B0" w:rsidP="004C6BFB">
      <w:pPr>
        <w:pStyle w:val="a5"/>
        <w:numPr>
          <w:ilvl w:val="0"/>
          <w:numId w:val="1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Зив Б.Г., </w:t>
      </w:r>
      <w:proofErr w:type="spellStart"/>
      <w:r w:rsidRPr="004C6BFB">
        <w:rPr>
          <w:sz w:val="28"/>
          <w:szCs w:val="28"/>
        </w:rPr>
        <w:t>Мейлер</w:t>
      </w:r>
      <w:proofErr w:type="spellEnd"/>
      <w:r w:rsidRPr="004C6BFB">
        <w:rPr>
          <w:sz w:val="28"/>
          <w:szCs w:val="28"/>
        </w:rPr>
        <w:t xml:space="preserve"> В.М. Дидактические материалы по геометрии для 8 класса – М.: Просвещение, 2011;</w:t>
      </w:r>
    </w:p>
    <w:p w:rsidR="00F357B0" w:rsidRPr="004C6BFB" w:rsidRDefault="00F357B0" w:rsidP="004C6BFB">
      <w:pPr>
        <w:pStyle w:val="a5"/>
        <w:numPr>
          <w:ilvl w:val="0"/>
          <w:numId w:val="1"/>
        </w:numPr>
        <w:spacing w:after="120" w:line="276" w:lineRule="auto"/>
        <w:ind w:left="284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Л.С. </w:t>
      </w:r>
      <w:proofErr w:type="spellStart"/>
      <w:r w:rsidRPr="004C6BFB">
        <w:rPr>
          <w:sz w:val="28"/>
          <w:szCs w:val="28"/>
        </w:rPr>
        <w:t>Атанасян</w:t>
      </w:r>
      <w:proofErr w:type="spellEnd"/>
      <w:r w:rsidRPr="004C6BFB">
        <w:rPr>
          <w:sz w:val="28"/>
          <w:szCs w:val="28"/>
        </w:rPr>
        <w:t>, В.Ф. Бутузов, Ю.А. Глазков и др. Изучение геометрии в 7 - 9 классах: Метод. Рекомендации для учителя. – М.: Просвещение, 2011.</w:t>
      </w:r>
    </w:p>
    <w:p w:rsidR="00F357B0" w:rsidRPr="004C6BFB" w:rsidRDefault="00F357B0" w:rsidP="004C6BFB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Изучение геометрии в 8 классе направлено на достижение следующих </w:t>
      </w: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>целей:</w:t>
      </w:r>
    </w:p>
    <w:p w:rsidR="00F357B0" w:rsidRPr="004C6BFB" w:rsidRDefault="00F357B0" w:rsidP="004C6BFB">
      <w:pPr>
        <w:numPr>
          <w:ilvl w:val="0"/>
          <w:numId w:val="24"/>
        </w:numPr>
        <w:tabs>
          <w:tab w:val="num" w:pos="426"/>
        </w:tabs>
        <w:spacing w:after="0"/>
        <w:ind w:left="811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Продолжить овладение системой геометрических знаний и умений, необходимых для применения  в практической деятельности, изучения смежных дисциплин, продолжения образования.</w:t>
      </w:r>
    </w:p>
    <w:p w:rsidR="00F357B0" w:rsidRPr="004C6BFB" w:rsidRDefault="00F357B0" w:rsidP="004C6BFB">
      <w:pPr>
        <w:numPr>
          <w:ilvl w:val="0"/>
          <w:numId w:val="24"/>
        </w:numPr>
        <w:tabs>
          <w:tab w:val="num" w:pos="426"/>
        </w:tabs>
        <w:spacing w:after="0"/>
        <w:ind w:left="811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Продолжить интеллектуальное развитие, формирование качеств личности, необходимых человеку для полноценной жизни в современном обществе;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F357B0" w:rsidRPr="004C6BFB" w:rsidRDefault="00F357B0" w:rsidP="004C6BFB">
      <w:pPr>
        <w:numPr>
          <w:ilvl w:val="0"/>
          <w:numId w:val="24"/>
        </w:numPr>
        <w:tabs>
          <w:tab w:val="num" w:pos="426"/>
        </w:tabs>
        <w:spacing w:after="0"/>
        <w:ind w:left="811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F357B0" w:rsidRPr="004C6BFB" w:rsidRDefault="00F357B0" w:rsidP="004C6BFB">
      <w:pPr>
        <w:numPr>
          <w:ilvl w:val="0"/>
          <w:numId w:val="24"/>
        </w:numPr>
        <w:tabs>
          <w:tab w:val="num" w:pos="426"/>
        </w:tabs>
        <w:spacing w:after="0"/>
        <w:ind w:left="811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Воспитание культуры личности, отношение к геометрии как к части общечеловеческой культуры, понимание значимости геометрии для научно-технического прогресса.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F357B0" w:rsidRPr="004C6BFB" w:rsidRDefault="00F357B0" w:rsidP="004C6BFB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Овладеть символическим языком геометрии, выработать формальн</w:t>
      </w:r>
      <w:proofErr w:type="gram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оперативные геометрические умения и научиться применять их к решению математических и нематематических задач;</w:t>
      </w:r>
    </w:p>
    <w:p w:rsidR="00F357B0" w:rsidRPr="004C6BFB" w:rsidRDefault="00F357B0" w:rsidP="004C6BFB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Изучить свойства геометрических фигур, научиться использовать их для решения геометрических задач и задач смежных дисциплин;</w:t>
      </w:r>
    </w:p>
    <w:p w:rsidR="00F357B0" w:rsidRPr="004C6BFB" w:rsidRDefault="00F357B0" w:rsidP="004C6BFB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F357B0" w:rsidRPr="004C6BFB" w:rsidRDefault="00F357B0" w:rsidP="004C6BFB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логическое мышление и реч</w:t>
      </w:r>
      <w:proofErr w:type="gram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ь-</w:t>
      </w:r>
      <w:proofErr w:type="gram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умение логически обосновывать суждения, проводить несложные систематизации, приводить примеры и </w:t>
      </w:r>
      <w:proofErr w:type="spell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контрпримеры</w:t>
      </w:r>
      <w:proofErr w:type="spell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, использовать различные языки математики (словесный, символический) для иллюстрации, интерпретации, аргументации и доказательства;</w:t>
      </w:r>
    </w:p>
    <w:p w:rsidR="00F357B0" w:rsidRPr="004C6BFB" w:rsidRDefault="00F357B0" w:rsidP="004C6BFB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32"/>
        <w:gridCol w:w="7271"/>
        <w:gridCol w:w="1768"/>
      </w:tblGrid>
      <w:tr w:rsidR="00F357B0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F357B0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Четырехугольники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357B0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357B0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Подобные треугольники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357B0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Окружность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F357B0" w:rsidRPr="004C6BFB" w:rsidTr="002B7968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7B0" w:rsidRPr="004C6BFB" w:rsidRDefault="00F357B0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357B0" w:rsidRPr="004C6BFB" w:rsidRDefault="00F357B0" w:rsidP="004C6BFB">
      <w:pPr>
        <w:spacing w:after="0"/>
        <w:ind w:right="23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357B0" w:rsidRPr="004C6BFB" w:rsidRDefault="00F357B0" w:rsidP="004C6BFB">
      <w:pPr>
        <w:spacing w:after="0"/>
        <w:ind w:right="23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учебного предмета</w:t>
      </w:r>
    </w:p>
    <w:p w:rsidR="00F357B0" w:rsidRPr="004C6BFB" w:rsidRDefault="00F357B0" w:rsidP="004C6BFB">
      <w:pPr>
        <w:pStyle w:val="c1"/>
        <w:spacing w:before="0" w:beforeAutospacing="0" w:after="0" w:afterAutospacing="0" w:line="276" w:lineRule="auto"/>
        <w:jc w:val="center"/>
        <w:rPr>
          <w:rStyle w:val="c36"/>
          <w:b/>
          <w:bCs/>
          <w:sz w:val="28"/>
          <w:szCs w:val="28"/>
        </w:rPr>
      </w:pP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Четырехугольники.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Выпуклые многоугольники. Сумма углов выпуклого многоугольника.  Параллелограмм, его свойства и признаки. Прямоугольник, квадрат, ромб, их свойства и </w:t>
      </w:r>
      <w:proofErr w:type="spell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признаки</w:t>
      </w:r>
      <w:proofErr w:type="gram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.Т</w:t>
      </w:r>
      <w:proofErr w:type="gram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рапеция</w:t>
      </w:r>
      <w:proofErr w:type="spell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, средняя линия трапеции; равнобедренная трапеция. 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изучения данной главы учащиеся должны:            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-знать,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что такое периметр многоугольника, какой многоугольник называется выпуклым; определения параллелограмма и трапеции, формулировки свойств и признаков параллелограмма и равнобокой трапеции; определения прямоугольника, ромба, квадрата, формулировки их свойств и признаков; определения симметричных точек и фигур относительно прямой и точки;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-уметь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объяснить, какая фигура называется многоугольником; вывести формулу суммы углов выпуклого многоугольника; делить отрезок на 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- равных частей с помощью циркуля и линейки; доказывать свойства и признаки изученных фигур и применять их при решении задач; строить симметричные точки и распознавать фигуры, обладающие осевой симметрией и центральной симметрией.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Площадь.</w:t>
      </w:r>
    </w:p>
    <w:p w:rsidR="00F357B0" w:rsidRPr="004C6BFB" w:rsidRDefault="00F357B0" w:rsidP="004C6BF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lastRenderedPageBreak/>
        <w:t>Понятие о площади плоских фигур.  Равновеликие фигуры. Площадь прямоугольника. </w:t>
      </w:r>
    </w:p>
    <w:p w:rsidR="00F357B0" w:rsidRPr="004C6BFB" w:rsidRDefault="00F357B0" w:rsidP="004C6BF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Площадь параллелограмма.  Площадь треугольника. Площадь 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трапеции</w:t>
      </w:r>
      <w:proofErr w:type="gramStart"/>
      <w:r w:rsidRPr="004C6BFB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Pr="004C6BFB">
        <w:rPr>
          <w:rFonts w:ascii="Times New Roman" w:eastAsia="Times New Roman" w:hAnsi="Times New Roman" w:cs="Times New Roman"/>
          <w:sz w:val="28"/>
          <w:szCs w:val="28"/>
        </w:rPr>
        <w:t>еорема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 Пифагора.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изучения данной главы учащиеся должны: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основные свойства площадей и формулы для вычисления площадей; теорему об отношении площадей треугольников, имеющих по равному углу; теорему Пифагора и обратную ей теорему;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вывести формулу для вычисления площадей; применять все изученные формулы при решении задач.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Подобные треугольники.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Подобие треугольников; коэффициент подобия.  Признаки подобия треугольников. Связь между площадями подобных фигур. Синус, косинус, тангенс, котангенс острого угла прямоугольного треугольника. Решение прямоугольных треугольников. Основное тригонометрическое тождество.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изучения данной главы учащиеся должны: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определения пропорциональных отрезков и подобных треугольников, теорему об отношении площадей подобных треугольников и свойство биссектрисы треугольника; признаки подобия треугольников; теоремы о средней линии треугольника, точке пересечения медиан треугольника и пропорциональных отрезках в прямоугольном треугольнике; определения синуса, косинуса, тангенса острого угла прямоугольного треугольника; значения синуса, косинуса, тангенса для углов 30°, 45°, 60°;</w:t>
      </w:r>
      <w:proofErr w:type="gramEnd"/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доказывать изученные теоремы и применять их при решении задач; с помощью циркуля и линейки делить отрезок в данном отношении и решать задачи на построение; доказывать основное тригонометрическое тождество и решать задачи.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Окружность.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Центральный, вписанный угол; величина вписанного угла. Взаимное расположение прямой и окружности.  Касательная и секущая к окружности. Равенство касательных, проведенных из одной точки.  Замечательные точки треугольника: точки пересечения серединных перпендикуляров, биссектрис, медиан. Окружность, вписанная в </w:t>
      </w:r>
      <w:proofErr w:type="spell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треугольник</w:t>
      </w:r>
      <w:proofErr w:type="gram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.О</w:t>
      </w:r>
      <w:proofErr w:type="gram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кружность</w:t>
      </w:r>
      <w:proofErr w:type="spell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, описанная около треугольника.</w:t>
      </w:r>
    </w:p>
    <w:p w:rsidR="00F357B0" w:rsidRPr="004C6BFB" w:rsidRDefault="00F357B0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изучения данной главы учащиеся должны: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возможные случаи взаимного расположения прямой и окружности, определение касательной, свойство и признак касательной; какой угол называется центральным и какой вписанным, как определяется градусная мера дуги окружности, теорему о вписанном угле, следствия из нее и теорему о произведении отрезков пересекающихся хорд; </w:t>
      </w:r>
      <w:proofErr w:type="gram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теоремы о биссектрисе угла и о 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серединном перпендикуляре к отрезку, их следствия, а также теорему о пересечении высот треугольника; какая окружность называется вписанной в многоугольник и какая описанной около многоугольника, теоремы об окружности, вписанной в треугольник, и об окружности, описанной около треугольника, свойства вписанного и описанного четырехугольников;</w:t>
      </w:r>
      <w:proofErr w:type="gramEnd"/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уметь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доказывать свойства, признаки и </w:t>
      </w:r>
      <w:proofErr w:type="gramStart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теоремы</w:t>
      </w:r>
      <w:proofErr w:type="gramEnd"/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изучаемые в параграфе и применять их при решении задач.</w:t>
      </w:r>
    </w:p>
    <w:p w:rsidR="00F357B0" w:rsidRPr="004C6BFB" w:rsidRDefault="00F357B0" w:rsidP="004C6BF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Повторение.</w:t>
      </w:r>
    </w:p>
    <w:p w:rsidR="00F357B0" w:rsidRPr="004C6BFB" w:rsidRDefault="00F357B0" w:rsidP="004C6BF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Выпуклые многоугольники. Площадь треугольника, четырехугольников. Теорема Пифагора. Подобие треугольников; коэффициент подобия. Признаки подобия треугольников.  Решение прямоугольных треугольников. Окружность. Построения с помощью циркуля и линейки. Основные задачи на построение.</w:t>
      </w:r>
    </w:p>
    <w:p w:rsidR="00F357B0" w:rsidRPr="004C6BFB" w:rsidRDefault="00F357B0" w:rsidP="004C6BFB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 w:rsidRPr="004C6BF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4C6BFB">
        <w:rPr>
          <w:sz w:val="28"/>
          <w:szCs w:val="28"/>
        </w:rPr>
        <w:t xml:space="preserve">Промежуточная аттестация проводится в форме тестов, самостоятельных работ, проверочных работ и математических диктантов (по 10-15 минут), а также контрольных работ в конце логически законченных блоков учебного материала. </w:t>
      </w:r>
    </w:p>
    <w:p w:rsidR="00F357B0" w:rsidRPr="004C6BFB" w:rsidRDefault="00F357B0" w:rsidP="004C6BFB">
      <w:pPr>
        <w:pStyle w:val="a7"/>
        <w:tabs>
          <w:tab w:val="left" w:pos="1276"/>
          <w:tab w:val="left" w:pos="1418"/>
        </w:tabs>
        <w:spacing w:before="0" w:beforeAutospacing="0" w:after="0" w:afterAutospacing="0" w:line="276" w:lineRule="auto"/>
        <w:jc w:val="center"/>
        <w:rPr>
          <w:b/>
          <w:bCs/>
          <w:iCs/>
          <w:sz w:val="28"/>
          <w:szCs w:val="28"/>
        </w:rPr>
      </w:pPr>
      <w:r w:rsidRPr="004C6BFB">
        <w:rPr>
          <w:b/>
          <w:bCs/>
          <w:iCs/>
          <w:sz w:val="28"/>
          <w:szCs w:val="28"/>
        </w:rPr>
        <w:t>Требования к уровню подготовки учащихся.</w:t>
      </w:r>
    </w:p>
    <w:p w:rsidR="00F357B0" w:rsidRPr="004C6BFB" w:rsidRDefault="00F357B0" w:rsidP="004C6BFB">
      <w:pPr>
        <w:pStyle w:val="a7"/>
        <w:tabs>
          <w:tab w:val="left" w:pos="1276"/>
          <w:tab w:val="left" w:pos="1418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В результате изучения курса геометрии 8-го класса учащиеся должны уметь:</w:t>
      </w:r>
    </w:p>
    <w:p w:rsidR="00F357B0" w:rsidRPr="004C6BFB" w:rsidRDefault="00F357B0" w:rsidP="004C6BFB">
      <w:pPr>
        <w:pStyle w:val="a7"/>
        <w:numPr>
          <w:ilvl w:val="0"/>
          <w:numId w:val="26"/>
        </w:numPr>
        <w:tabs>
          <w:tab w:val="clear" w:pos="1428"/>
          <w:tab w:val="left" w:pos="426"/>
          <w:tab w:val="left" w:pos="1418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пользоваться геометрическим языком для описания предметов окружающего мира;</w:t>
      </w:r>
    </w:p>
    <w:p w:rsidR="00F357B0" w:rsidRPr="004C6BFB" w:rsidRDefault="00F357B0" w:rsidP="004C6BFB">
      <w:pPr>
        <w:pStyle w:val="a7"/>
        <w:numPr>
          <w:ilvl w:val="0"/>
          <w:numId w:val="26"/>
        </w:numPr>
        <w:tabs>
          <w:tab w:val="clear" w:pos="1428"/>
          <w:tab w:val="left" w:pos="426"/>
          <w:tab w:val="left" w:pos="1418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распознавать геометрические фигуры, различать их взаимное расположение;</w:t>
      </w:r>
    </w:p>
    <w:p w:rsidR="00F357B0" w:rsidRPr="004C6BFB" w:rsidRDefault="00F357B0" w:rsidP="004C6BFB">
      <w:pPr>
        <w:pStyle w:val="a7"/>
        <w:numPr>
          <w:ilvl w:val="0"/>
          <w:numId w:val="26"/>
        </w:numPr>
        <w:tabs>
          <w:tab w:val="clear" w:pos="1428"/>
          <w:tab w:val="left" w:pos="426"/>
          <w:tab w:val="left" w:pos="1418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изображать геометрические фигуры; выполнять чертежи по условию задач; осуществлять преобразование фигур;</w:t>
      </w:r>
    </w:p>
    <w:p w:rsidR="00F357B0" w:rsidRPr="004C6BFB" w:rsidRDefault="00F357B0" w:rsidP="004C6BFB">
      <w:pPr>
        <w:pStyle w:val="a7"/>
        <w:numPr>
          <w:ilvl w:val="0"/>
          <w:numId w:val="26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proofErr w:type="gramStart"/>
      <w:r w:rsidRPr="004C6BFB">
        <w:rPr>
          <w:sz w:val="28"/>
          <w:szCs w:val="28"/>
        </w:rPr>
        <w:t>вычислять значения геометрических величин (длин, углов, площадей), в том числе: определять значение тригонометрических функций по заданным значениям углов; находить значения тригонометрических функций по значению одной из них; находить стороны, углы и площади треугольников, дуг окружности, площадей основных геометрических фигур и фигур, составленных из них;</w:t>
      </w:r>
      <w:proofErr w:type="gramEnd"/>
    </w:p>
    <w:p w:rsidR="00F357B0" w:rsidRPr="004C6BFB" w:rsidRDefault="00F357B0" w:rsidP="004C6BFB">
      <w:pPr>
        <w:pStyle w:val="a7"/>
        <w:numPr>
          <w:ilvl w:val="0"/>
          <w:numId w:val="26"/>
        </w:numPr>
        <w:tabs>
          <w:tab w:val="clear" w:pos="1428"/>
          <w:tab w:val="left" w:pos="426"/>
          <w:tab w:val="left" w:pos="1418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решать геометрические задания, опираясь на изученные свойства фигур и отношений между ними, применяя дополнительные построения, алгебраический и тригонометрический аппарат, соображения симметрии;</w:t>
      </w:r>
    </w:p>
    <w:p w:rsidR="00F357B0" w:rsidRPr="004C6BFB" w:rsidRDefault="00F357B0" w:rsidP="004C6BFB">
      <w:pPr>
        <w:pStyle w:val="a7"/>
        <w:numPr>
          <w:ilvl w:val="0"/>
          <w:numId w:val="26"/>
        </w:numPr>
        <w:tabs>
          <w:tab w:val="clear" w:pos="1428"/>
          <w:tab w:val="left" w:pos="426"/>
          <w:tab w:val="left" w:pos="1418"/>
        </w:tabs>
        <w:spacing w:before="0" w:beforeAutospacing="0" w:after="120" w:afterAutospacing="0" w:line="276" w:lineRule="auto"/>
        <w:ind w:left="0" w:firstLine="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проводить доказательные рассуждения при решении задач, используя известные теоремы, обнаруживая возможности для их использования.</w:t>
      </w:r>
    </w:p>
    <w:p w:rsidR="00F357B0" w:rsidRPr="004C6BFB" w:rsidRDefault="00F357B0" w:rsidP="004C6BF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  <w:u w:val="single"/>
        </w:rPr>
        <w:t>Дополнительная литература</w:t>
      </w:r>
      <w:r w:rsidRPr="004C6BFB">
        <w:rPr>
          <w:rFonts w:ascii="Times New Roman" w:hAnsi="Times New Roman" w:cs="Times New Roman"/>
          <w:sz w:val="28"/>
          <w:szCs w:val="28"/>
        </w:rPr>
        <w:t>:</w:t>
      </w:r>
    </w:p>
    <w:p w:rsidR="00F357B0" w:rsidRPr="004C6BFB" w:rsidRDefault="00F357B0" w:rsidP="004C6BFB">
      <w:pPr>
        <w:pStyle w:val="a5"/>
        <w:numPr>
          <w:ilvl w:val="0"/>
          <w:numId w:val="27"/>
        </w:numPr>
        <w:shd w:val="clear" w:color="auto" w:fill="FFFFFF"/>
        <w:spacing w:after="120" w:line="276" w:lineRule="auto"/>
        <w:ind w:left="426"/>
        <w:jc w:val="both"/>
        <w:rPr>
          <w:b/>
          <w:sz w:val="28"/>
          <w:szCs w:val="28"/>
        </w:rPr>
      </w:pPr>
      <w:r w:rsidRPr="004C6BFB">
        <w:rPr>
          <w:sz w:val="28"/>
          <w:szCs w:val="28"/>
        </w:rPr>
        <w:t>Н.Ф.Гаврилова. Поурочные разработки по геометрии 8 класс. – М.: ВАКО, 2011</w:t>
      </w:r>
    </w:p>
    <w:p w:rsidR="00F357B0" w:rsidRPr="004C6BFB" w:rsidRDefault="00F357B0" w:rsidP="004C6BFB">
      <w:pPr>
        <w:pStyle w:val="a5"/>
        <w:numPr>
          <w:ilvl w:val="0"/>
          <w:numId w:val="27"/>
        </w:numPr>
        <w:shd w:val="clear" w:color="auto" w:fill="FFFFFF"/>
        <w:spacing w:after="120" w:line="276" w:lineRule="auto"/>
        <w:ind w:left="426"/>
        <w:jc w:val="both"/>
        <w:rPr>
          <w:b/>
          <w:sz w:val="28"/>
          <w:szCs w:val="28"/>
        </w:rPr>
      </w:pPr>
      <w:proofErr w:type="spellStart"/>
      <w:r w:rsidRPr="004C6BFB">
        <w:rPr>
          <w:sz w:val="28"/>
          <w:szCs w:val="28"/>
        </w:rPr>
        <w:lastRenderedPageBreak/>
        <w:t>Н.Б.Мельникова</w:t>
      </w:r>
      <w:proofErr w:type="gramStart"/>
      <w:r w:rsidRPr="004C6BFB">
        <w:rPr>
          <w:sz w:val="28"/>
          <w:szCs w:val="28"/>
        </w:rPr>
        <w:t>.К</w:t>
      </w:r>
      <w:proofErr w:type="gramEnd"/>
      <w:r w:rsidRPr="004C6BFB">
        <w:rPr>
          <w:sz w:val="28"/>
          <w:szCs w:val="28"/>
        </w:rPr>
        <w:t>онтрольные</w:t>
      </w:r>
      <w:proofErr w:type="spellEnd"/>
      <w:r w:rsidRPr="004C6BFB">
        <w:rPr>
          <w:sz w:val="28"/>
          <w:szCs w:val="28"/>
        </w:rPr>
        <w:t xml:space="preserve"> работы по геометрии. 8 класс.– М.: Экзамен, 2009.</w:t>
      </w:r>
    </w:p>
    <w:p w:rsidR="00F357B0" w:rsidRPr="004C6BFB" w:rsidRDefault="00F357B0" w:rsidP="004C6BFB">
      <w:pPr>
        <w:pStyle w:val="a5"/>
        <w:numPr>
          <w:ilvl w:val="0"/>
          <w:numId w:val="27"/>
        </w:numPr>
        <w:shd w:val="clear" w:color="auto" w:fill="FFFFFF"/>
        <w:spacing w:after="120" w:line="276" w:lineRule="auto"/>
        <w:ind w:left="426"/>
        <w:jc w:val="both"/>
        <w:rPr>
          <w:b/>
          <w:sz w:val="28"/>
          <w:szCs w:val="28"/>
        </w:rPr>
      </w:pPr>
      <w:proofErr w:type="spellStart"/>
      <w:r w:rsidRPr="004C6BFB">
        <w:rPr>
          <w:sz w:val="28"/>
          <w:szCs w:val="28"/>
        </w:rPr>
        <w:t>А.В.Фаркин</w:t>
      </w:r>
      <w:proofErr w:type="spellEnd"/>
      <w:r w:rsidRPr="004C6BFB">
        <w:rPr>
          <w:sz w:val="28"/>
          <w:szCs w:val="28"/>
        </w:rPr>
        <w:t>. Тесты по геометрии. 8 класс. - М.: Экзамен, 2010.</w:t>
      </w:r>
    </w:p>
    <w:p w:rsidR="00F357B0" w:rsidRPr="004C6BFB" w:rsidRDefault="00F357B0" w:rsidP="004C6BFB">
      <w:pPr>
        <w:pStyle w:val="a5"/>
        <w:numPr>
          <w:ilvl w:val="0"/>
          <w:numId w:val="27"/>
        </w:numPr>
        <w:shd w:val="clear" w:color="auto" w:fill="FFFFFF"/>
        <w:spacing w:after="120" w:line="276" w:lineRule="auto"/>
        <w:ind w:left="426"/>
        <w:jc w:val="both"/>
        <w:rPr>
          <w:b/>
          <w:sz w:val="28"/>
          <w:szCs w:val="28"/>
        </w:rPr>
      </w:pPr>
      <w:r w:rsidRPr="004C6BFB">
        <w:rPr>
          <w:sz w:val="28"/>
          <w:szCs w:val="28"/>
        </w:rPr>
        <w:t xml:space="preserve">Т.В.Коломиец. Разрезные карточки для тестового контроля к учебнику </w:t>
      </w:r>
      <w:proofErr w:type="spellStart"/>
      <w:r w:rsidRPr="004C6BFB">
        <w:rPr>
          <w:sz w:val="28"/>
          <w:szCs w:val="28"/>
        </w:rPr>
        <w:t>Л.С.Атанасяна</w:t>
      </w:r>
      <w:proofErr w:type="spellEnd"/>
      <w:r w:rsidRPr="004C6BFB">
        <w:rPr>
          <w:sz w:val="28"/>
          <w:szCs w:val="28"/>
        </w:rPr>
        <w:t>. 8 класс. Волгоград: Учитель, 2007.</w:t>
      </w:r>
    </w:p>
    <w:p w:rsidR="00F357B0" w:rsidRPr="004C6BFB" w:rsidRDefault="00F357B0" w:rsidP="004C6BFB">
      <w:pPr>
        <w:pStyle w:val="a7"/>
        <w:numPr>
          <w:ilvl w:val="0"/>
          <w:numId w:val="27"/>
        </w:numPr>
        <w:shd w:val="clear" w:color="auto" w:fill="FFFFFF"/>
        <w:spacing w:beforeAutospacing="0" w:after="120" w:afterAutospacing="0"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А.П.Ершова, </w:t>
      </w:r>
      <w:proofErr w:type="spellStart"/>
      <w:r w:rsidRPr="004C6BFB">
        <w:rPr>
          <w:sz w:val="28"/>
          <w:szCs w:val="28"/>
        </w:rPr>
        <w:t>В.В.Голобородько</w:t>
      </w:r>
      <w:proofErr w:type="spellEnd"/>
      <w:r w:rsidRPr="004C6BFB">
        <w:rPr>
          <w:sz w:val="28"/>
          <w:szCs w:val="28"/>
        </w:rPr>
        <w:t xml:space="preserve">, А.С.Ершова. Самостоятельные и контрольные работы по геометрии для 8 класса. М.: </w:t>
      </w:r>
      <w:proofErr w:type="spellStart"/>
      <w:r w:rsidRPr="004C6BFB">
        <w:rPr>
          <w:sz w:val="28"/>
          <w:szCs w:val="28"/>
        </w:rPr>
        <w:t>Илекса</w:t>
      </w:r>
      <w:proofErr w:type="spellEnd"/>
      <w:r w:rsidRPr="004C6BFB">
        <w:rPr>
          <w:sz w:val="28"/>
          <w:szCs w:val="28"/>
        </w:rPr>
        <w:t>, 2010.</w:t>
      </w:r>
    </w:p>
    <w:p w:rsidR="00F357B0" w:rsidRPr="004C6BFB" w:rsidRDefault="00F357B0" w:rsidP="004C6BFB">
      <w:pPr>
        <w:pStyle w:val="a5"/>
        <w:numPr>
          <w:ilvl w:val="0"/>
          <w:numId w:val="27"/>
        </w:numPr>
        <w:shd w:val="clear" w:color="auto" w:fill="FFFFFF"/>
        <w:spacing w:after="120" w:line="276" w:lineRule="auto"/>
        <w:ind w:left="426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Т.А.Лепехина. Опорные конспекты. Ключевые задачи. Геометрия 7-9 классы. – Волгоград: Учитель, 2014.</w:t>
      </w:r>
    </w:p>
    <w:p w:rsidR="00F357B0" w:rsidRPr="004C6BFB" w:rsidRDefault="00F357B0" w:rsidP="004C6BFB">
      <w:pPr>
        <w:shd w:val="clear" w:color="auto" w:fill="FFFFFF"/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>Оборудование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: компьютер; </w:t>
      </w:r>
      <w:proofErr w:type="spellStart"/>
      <w:r w:rsidRPr="004C6BFB">
        <w:rPr>
          <w:rFonts w:ascii="Times New Roman" w:eastAsia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4C6BFB">
        <w:rPr>
          <w:rFonts w:ascii="Times New Roman" w:eastAsia="Times New Roman" w:hAnsi="Times New Roman" w:cs="Times New Roman"/>
          <w:sz w:val="28"/>
          <w:szCs w:val="28"/>
        </w:rPr>
        <w:t>; интерактивная доска, чертёжные   инструменты.</w:t>
      </w:r>
    </w:p>
    <w:p w:rsidR="004C6BFB" w:rsidRPr="004C6BFB" w:rsidRDefault="004C6BFB" w:rsidP="004C6BFB">
      <w:pPr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br w:type="page"/>
      </w:r>
    </w:p>
    <w:p w:rsidR="004C6BFB" w:rsidRPr="004C6BFB" w:rsidRDefault="004C6BFB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lastRenderedPageBreak/>
        <w:t>Аннотация к рабочей программе по геометрии 9 класс</w:t>
      </w:r>
    </w:p>
    <w:p w:rsidR="006203AD" w:rsidRPr="004C6BFB" w:rsidRDefault="006203AD" w:rsidP="004C6B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6BFB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 требованиями Федерального государственного стандарта начального общего образования, утвержденного приказом МО РФ от 06.10.2009г № 373, и составлена на основе Примерной программы основного общего образования (базовый уровень) с учетом требований федерального компонента государственного стандарта общего образования и в соответствии с авторской программой Л.С.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Атанасяна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 xml:space="preserve">, В.Ф.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Бутузова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>, С.Б. Кадомцева.</w:t>
      </w:r>
      <w:proofErr w:type="gramEnd"/>
      <w:r w:rsidRPr="004C6BFB">
        <w:rPr>
          <w:rFonts w:ascii="Times New Roman" w:hAnsi="Times New Roman" w:cs="Times New Roman"/>
          <w:sz w:val="28"/>
          <w:szCs w:val="28"/>
        </w:rPr>
        <w:t xml:space="preserve"> М «Просвещение» 2008г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Рабочая программа рассчитана на 68 часов в год, 2 часа в неделю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Программа обеспечена УМК:</w:t>
      </w:r>
    </w:p>
    <w:p w:rsidR="004C6BFB" w:rsidRPr="004C6BFB" w:rsidRDefault="004C6BFB" w:rsidP="004C6BFB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Примерная программа основного общего образования (базовый уровень) с учетом требований федерального компонента государственного стандарта общего образования, авторская программа Л.С.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Атанасяна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 xml:space="preserve">, В.Ф.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Бутузова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>, С.Б. Кадомцева. М «Просвещение» 2008г</w:t>
      </w:r>
    </w:p>
    <w:p w:rsidR="004C6BFB" w:rsidRPr="004C6BFB" w:rsidRDefault="004C6BFB" w:rsidP="004C6BFB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Учебник «Геометрия 7-9 классы» учебник для общеобразовательных учреждений Л.С.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Атанасяна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 xml:space="preserve">, В.Ф.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Бутузова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>, С.Б. Кадомцева. М «Просвещение» 2008г</w:t>
      </w:r>
    </w:p>
    <w:p w:rsidR="004C6BFB" w:rsidRPr="004C6BFB" w:rsidRDefault="004C6BFB" w:rsidP="004C6BFB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И.В. Ященко, С.А. Шестаков и др. «ГИА 9»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Цель и задачи программы:</w:t>
      </w:r>
    </w:p>
    <w:p w:rsidR="004C6BFB" w:rsidRPr="004C6BFB" w:rsidRDefault="004C6BFB" w:rsidP="004C6BFB">
      <w:pPr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Овладение системой математических знаний и умений, необходимых для применения в практической деятельности, изучения смежных дисциплин</w:t>
      </w:r>
    </w:p>
    <w:p w:rsidR="004C6BFB" w:rsidRPr="004C6BFB" w:rsidRDefault="004C6BFB" w:rsidP="004C6BFB">
      <w:pPr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</w:t>
      </w:r>
    </w:p>
    <w:p w:rsidR="004C6BFB" w:rsidRPr="004C6BFB" w:rsidRDefault="004C6BFB" w:rsidP="004C6BFB">
      <w:pPr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Формирование представлений об идеях и методах математики, как универсального языка науки и техники, средство моделирования явлений и процессов</w:t>
      </w:r>
    </w:p>
    <w:p w:rsidR="004C6BFB" w:rsidRPr="004C6BFB" w:rsidRDefault="004C6BFB" w:rsidP="004C6BFB">
      <w:pPr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Воспитание культуры личности, отношения к математике как к части общечеловеческой культуры, понимание значимости математики для научно-технического прогресса; развитие представлений о полной картине мира, о взаимосвязи математики с другими предметами</w:t>
      </w: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6BFB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>–методический план:</w:t>
      </w:r>
    </w:p>
    <w:p w:rsidR="004C6BFB" w:rsidRPr="004C6BFB" w:rsidRDefault="004C6BFB" w:rsidP="004C6BF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5705"/>
        <w:gridCol w:w="3191"/>
      </w:tblGrid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Векторы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Метод координат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Соотношение между сторонами и углами треугольника. Скалярное произведение векторов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Длина окружности и площадь круга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 xml:space="preserve">Движение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Начальные сведения о стереометрии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Об аксиомах планиметрии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C6BFB" w:rsidRPr="004C6BFB" w:rsidTr="002B79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C6BFB" w:rsidRDefault="004C6BFB" w:rsidP="004C6BFB">
            <w:pPr>
              <w:numPr>
                <w:ilvl w:val="0"/>
                <w:numId w:val="16"/>
              </w:numPr>
              <w:spacing w:after="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Повторение. Решение задач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FB" w:rsidRPr="004C6BFB" w:rsidRDefault="004C6BFB" w:rsidP="004C6BFB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Краткая характеристика каждого раздела</w:t>
      </w:r>
    </w:p>
    <w:p w:rsidR="004C6BFB" w:rsidRPr="004C6BFB" w:rsidRDefault="004C6BFB" w:rsidP="004C6BFB">
      <w:pPr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Векторы, метод координат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Понятие вектора, равенство векторов, сложение и вычитание векторов, умножение вектора на число, разложение вектора по двум неколлинеарным векторам, координаты вектора, простейшие задачи в координатах, уравнения прямой и окружности, применение векторов и координат к решению задач</w:t>
      </w:r>
    </w:p>
    <w:p w:rsidR="004C6BFB" w:rsidRPr="004C6BFB" w:rsidRDefault="004C6BFB" w:rsidP="004C6BFB">
      <w:pPr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Соотношение между сторонами и углами треугольника. Скалярное произведение векторов.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Синус, косинус, тангенс угла; теорема синусов и косинусов; решение треугольников; скалярное произведение векторов</w:t>
      </w:r>
    </w:p>
    <w:p w:rsidR="004C6BFB" w:rsidRPr="004C6BFB" w:rsidRDefault="004C6BFB" w:rsidP="004C6BFB">
      <w:pPr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Длина окружности и площадь круга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Правильные многоугольники; окружности, описанные около правильного многоугольника и вписанные в него; построение правильных многоугольников; длина окружности и площадь круга</w:t>
      </w:r>
    </w:p>
    <w:p w:rsidR="004C6BFB" w:rsidRPr="004C6BFB" w:rsidRDefault="004C6BFB" w:rsidP="004C6BFB">
      <w:pPr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 xml:space="preserve">Движение 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Отображение плоскости на себя; понятие движения; осевая и центральная симметрии; параллельный перенос и поворот</w:t>
      </w:r>
    </w:p>
    <w:p w:rsidR="004C6BFB" w:rsidRPr="004C6BFB" w:rsidRDefault="004C6BFB" w:rsidP="004C6BFB">
      <w:pPr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Об аксиомах планиметрии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Беседа об аксиомах</w:t>
      </w:r>
    </w:p>
    <w:p w:rsidR="004C6BFB" w:rsidRPr="004C6BFB" w:rsidRDefault="004C6BFB" w:rsidP="004C6BFB">
      <w:pPr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Начальные сведения из стереометрии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Предмет стереометрии; геометрические тела и поверхности; многогранники: призма, параллелепипед и пирамиды; формула для вычисления их объемов; </w:t>
      </w:r>
      <w:r w:rsidRPr="004C6BFB">
        <w:rPr>
          <w:rFonts w:ascii="Times New Roman" w:hAnsi="Times New Roman" w:cs="Times New Roman"/>
          <w:sz w:val="28"/>
          <w:szCs w:val="28"/>
        </w:rPr>
        <w:lastRenderedPageBreak/>
        <w:t>тела и поверхности вращения: цилиндр, конус, сфера, шар; формулы для вычисления их площадей поверхностей и объемов.</w:t>
      </w: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Реализация программы обеспечена через следующие формы работы: беседа, лекция, фронтальный и индивидуальный опросы, решение проблемных задач, устный счет</w:t>
      </w: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Промежуточная аттестация</w:t>
      </w:r>
      <w:r w:rsidRPr="004C6BFB">
        <w:rPr>
          <w:rFonts w:ascii="Times New Roman" w:hAnsi="Times New Roman" w:cs="Times New Roman"/>
          <w:sz w:val="28"/>
          <w:szCs w:val="28"/>
        </w:rPr>
        <w:t xml:space="preserve"> проводится в форме тестов, самостоятельных и проверочных работ и математических диктантов (по 10-15 минут)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ab/>
        <w:t xml:space="preserve">Плановых контрольных работ – 4. Контрольные работы составлены с учетом </w:t>
      </w:r>
      <w:r w:rsidRPr="004C6BFB">
        <w:rPr>
          <w:rFonts w:ascii="Times New Roman" w:hAnsi="Times New Roman" w:cs="Times New Roman"/>
          <w:sz w:val="28"/>
          <w:szCs w:val="28"/>
        </w:rPr>
        <w:tab/>
        <w:t xml:space="preserve">обязательных результатов обучения. </w:t>
      </w: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Итоговая аттестация</w:t>
      </w:r>
      <w:r w:rsidRPr="004C6BFB">
        <w:rPr>
          <w:rFonts w:ascii="Times New Roman" w:hAnsi="Times New Roman" w:cs="Times New Roman"/>
          <w:sz w:val="28"/>
          <w:szCs w:val="28"/>
        </w:rPr>
        <w:t xml:space="preserve"> осуществляется в форме тестирования ОГЭ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ab/>
        <w:t>Уровень обучения</w:t>
      </w:r>
      <w:r w:rsidRPr="004C6BFB">
        <w:rPr>
          <w:rFonts w:ascii="Times New Roman" w:hAnsi="Times New Roman" w:cs="Times New Roman"/>
          <w:sz w:val="28"/>
          <w:szCs w:val="28"/>
        </w:rPr>
        <w:t xml:space="preserve"> – базовый</w:t>
      </w:r>
    </w:p>
    <w:p w:rsidR="004C6BFB" w:rsidRPr="004C6BFB" w:rsidRDefault="004C6BFB" w:rsidP="004C6BFB">
      <w:pPr>
        <w:numPr>
          <w:ilvl w:val="0"/>
          <w:numId w:val="28"/>
        </w:numPr>
        <w:spacing w:before="12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учащиеся должны </w:t>
      </w:r>
      <w:r w:rsidRPr="004C6BFB">
        <w:rPr>
          <w:rFonts w:ascii="Times New Roman" w:hAnsi="Times New Roman" w:cs="Times New Roman"/>
          <w:b/>
          <w:bCs/>
          <w:sz w:val="28"/>
          <w:szCs w:val="28"/>
        </w:rPr>
        <w:t>уметь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пользоваться языком геометрии для описания предметов окружающего мира;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распознавать геометрические фигуры, различать их взаимное расположение; 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изображать геометрические фигуры; выполнять чертежи по условию задач; осуществлять преобразования фигур;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распознавать на чертежах, моделях и в окружающей обстановке основные пространственные тела, изображать их;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в простейших случаях строить сечения и развертки пространственных тел; 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проводить операции над векторами, вычислять длину и координаты вектора, угол между векторами;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6BFB">
        <w:rPr>
          <w:rFonts w:ascii="Times New Roman" w:hAnsi="Times New Roman" w:cs="Times New Roman"/>
          <w:sz w:val="28"/>
          <w:szCs w:val="28"/>
        </w:rPr>
        <w:t>вычислять значения геометрических величин (длин, углов, площадей, объемов), в том числе: для углов от 0 до 180</w:t>
      </w:r>
      <w:r w:rsidRPr="004C6BFB">
        <w:rPr>
          <w:rFonts w:ascii="Times New Roman" w:hAnsi="Times New Roman" w:cs="Times New Roman"/>
          <w:sz w:val="28"/>
          <w:szCs w:val="28"/>
        </w:rPr>
        <w:sym w:font="Symbol" w:char="00B0"/>
      </w:r>
      <w:r w:rsidRPr="004C6BFB">
        <w:rPr>
          <w:rFonts w:ascii="Times New Roman" w:hAnsi="Times New Roman" w:cs="Times New Roman"/>
          <w:sz w:val="28"/>
          <w:szCs w:val="28"/>
        </w:rPr>
        <w:t xml:space="preserve"> определять значения тригонометрических функций по заданным значениям углов; находить значения тригонометрических функций по значению одной из них, находить стороны, углы и площади треугольников, длины ломаных, дуг окружности, площадей основных геометрических фигур и фигур, составленных из них;</w:t>
      </w:r>
      <w:proofErr w:type="gramEnd"/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решать геометрические задачи, опираясь на изученные свойства фигур и отношений между ними, применяя дополнительные построения, алгебраический и тригонометрический аппарат, идеи симметрии;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проводить доказательные рассуждения при решении задач, используя известные теоремы, обнаруживая возможности для их использования; 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решать простейшие планиметрические задачи в пространстве;</w:t>
      </w:r>
    </w:p>
    <w:p w:rsidR="004C6BFB" w:rsidRPr="004C6BFB" w:rsidRDefault="004C6BFB" w:rsidP="004C6BFB">
      <w:pPr>
        <w:spacing w:before="24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b/>
          <w:bCs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4C6BF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C6BFB">
        <w:rPr>
          <w:rFonts w:ascii="Times New Roman" w:hAnsi="Times New Roman" w:cs="Times New Roman"/>
          <w:sz w:val="28"/>
          <w:szCs w:val="28"/>
        </w:rPr>
        <w:t>: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lastRenderedPageBreak/>
        <w:t>описания реальных ситуаций на языке геометрии;</w:t>
      </w:r>
    </w:p>
    <w:p w:rsidR="004C6BFB" w:rsidRPr="004C6BFB" w:rsidRDefault="004C6BFB" w:rsidP="004C6BFB">
      <w:pPr>
        <w:numPr>
          <w:ilvl w:val="0"/>
          <w:numId w:val="30"/>
        </w:numPr>
        <w:tabs>
          <w:tab w:val="num" w:pos="851"/>
        </w:tabs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расчетов, включающих простейшие тригонометрические формулы;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решения геометрических задач с использованием тригонометрии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решения практических задач, связанных с нахождением геометрических величин (используя при необходимости справочники и технические средства);</w:t>
      </w:r>
    </w:p>
    <w:p w:rsidR="004C6BFB" w:rsidRPr="004C6BFB" w:rsidRDefault="004C6BFB" w:rsidP="004C6BFB">
      <w:pPr>
        <w:numPr>
          <w:ilvl w:val="0"/>
          <w:numId w:val="30"/>
        </w:numPr>
        <w:spacing w:before="60"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построений геометрическими инструментами (линейка, угольник, циркуль, транспортир).</w:t>
      </w: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Дополнительная литература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Ф.Ф. Лысенко. Подготовка к итоговой аттестации</w:t>
      </w:r>
    </w:p>
    <w:p w:rsidR="004C6BFB" w:rsidRPr="004C6BFB" w:rsidRDefault="004C6BFB" w:rsidP="004C6BFB">
      <w:pPr>
        <w:numPr>
          <w:ilvl w:val="0"/>
          <w:numId w:val="19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>«Легион», Ростов-на-Дону, 2013-2014 год</w:t>
      </w:r>
    </w:p>
    <w:p w:rsidR="004C6BFB" w:rsidRPr="004C6BFB" w:rsidRDefault="004C6BFB" w:rsidP="004C6BFB">
      <w:pPr>
        <w:numPr>
          <w:ilvl w:val="0"/>
          <w:numId w:val="28"/>
        </w:numPr>
        <w:spacing w:after="0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BFB">
        <w:rPr>
          <w:rFonts w:ascii="Times New Roman" w:hAnsi="Times New Roman" w:cs="Times New Roman"/>
          <w:i/>
          <w:sz w:val="28"/>
          <w:szCs w:val="28"/>
        </w:rPr>
        <w:t>Оборудование</w:t>
      </w:r>
    </w:p>
    <w:p w:rsidR="004C6BFB" w:rsidRPr="004C6BFB" w:rsidRDefault="004C6BFB" w:rsidP="004C6BFB">
      <w:pPr>
        <w:pStyle w:val="a5"/>
        <w:spacing w:line="276" w:lineRule="auto"/>
        <w:ind w:left="0" w:firstLine="360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Чертежные инструменты: линейка, треугольник, транспортир, циркуль; таблицы: проектор, экран</w:t>
      </w:r>
    </w:p>
    <w:p w:rsidR="004C6BFB" w:rsidRPr="004C6BFB" w:rsidRDefault="004C6BFB" w:rsidP="004C6BFB">
      <w:pPr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br w:type="page"/>
      </w:r>
    </w:p>
    <w:p w:rsidR="004C6BFB" w:rsidRPr="004C6BFB" w:rsidRDefault="004C6BFB" w:rsidP="004C6BFB">
      <w:pPr>
        <w:pStyle w:val="a3"/>
        <w:spacing w:line="276" w:lineRule="auto"/>
        <w:jc w:val="center"/>
        <w:rPr>
          <w:b/>
          <w:i/>
          <w:iCs/>
          <w:color w:val="auto"/>
          <w:szCs w:val="28"/>
        </w:rPr>
      </w:pPr>
      <w:r w:rsidRPr="004C6BFB">
        <w:rPr>
          <w:b/>
          <w:i/>
          <w:iCs/>
          <w:color w:val="auto"/>
          <w:szCs w:val="28"/>
        </w:rPr>
        <w:lastRenderedPageBreak/>
        <w:t>Аннотация к рабочей программе по геометрии 11 класс</w:t>
      </w:r>
    </w:p>
    <w:p w:rsidR="004C6BFB" w:rsidRPr="004C6BFB" w:rsidRDefault="004C6BFB" w:rsidP="004C6BFB">
      <w:pPr>
        <w:pStyle w:val="a5"/>
        <w:spacing w:line="276" w:lineRule="auto"/>
        <w:ind w:left="0" w:firstLine="360"/>
        <w:jc w:val="both"/>
        <w:rPr>
          <w:sz w:val="28"/>
          <w:szCs w:val="28"/>
        </w:rPr>
      </w:pPr>
    </w:p>
    <w:p w:rsidR="004C6BFB" w:rsidRPr="004C6BFB" w:rsidRDefault="004C6BFB" w:rsidP="004C6BFB">
      <w:pPr>
        <w:pStyle w:val="1"/>
        <w:keepNext w:val="0"/>
        <w:widowControl w:val="0"/>
        <w:spacing w:after="120"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4C6BFB">
        <w:rPr>
          <w:b w:val="0"/>
          <w:color w:val="000000"/>
          <w:sz w:val="28"/>
          <w:szCs w:val="28"/>
        </w:rPr>
        <w:t xml:space="preserve">Рабочая программа  составлена в соответствии с требованиями федерального компонента государственного образовательного стандарта основного общего образования по математике,2004г. №1089 и  авторской  Программы по геометрии Л.С. </w:t>
      </w:r>
      <w:proofErr w:type="spellStart"/>
      <w:r w:rsidRPr="004C6BFB">
        <w:rPr>
          <w:b w:val="0"/>
          <w:color w:val="000000"/>
          <w:sz w:val="28"/>
          <w:szCs w:val="28"/>
        </w:rPr>
        <w:t>Атанасяна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, В.Ф. </w:t>
      </w:r>
      <w:proofErr w:type="spellStart"/>
      <w:r w:rsidRPr="004C6BFB">
        <w:rPr>
          <w:b w:val="0"/>
          <w:color w:val="000000"/>
          <w:sz w:val="28"/>
          <w:szCs w:val="28"/>
        </w:rPr>
        <w:t>Бутузова</w:t>
      </w:r>
      <w:proofErr w:type="spellEnd"/>
      <w:r w:rsidRPr="004C6BFB">
        <w:rPr>
          <w:b w:val="0"/>
          <w:color w:val="000000"/>
          <w:sz w:val="28"/>
          <w:szCs w:val="28"/>
        </w:rPr>
        <w:t xml:space="preserve">, С Б. Кадомцева и др., 2011. </w:t>
      </w:r>
      <w:proofErr w:type="gramStart"/>
      <w:r w:rsidRPr="004C6BFB">
        <w:rPr>
          <w:b w:val="0"/>
          <w:color w:val="000000"/>
          <w:sz w:val="28"/>
          <w:szCs w:val="28"/>
        </w:rPr>
        <w:t>(Программы общеобразовательных учреждений.</w:t>
      </w:r>
      <w:proofErr w:type="gramEnd"/>
      <w:r w:rsidRPr="004C6BFB">
        <w:rPr>
          <w:b w:val="0"/>
          <w:color w:val="000000"/>
          <w:sz w:val="28"/>
          <w:szCs w:val="28"/>
        </w:rPr>
        <w:t xml:space="preserve"> Геометрия 10-11 классы. – </w:t>
      </w:r>
      <w:proofErr w:type="gramStart"/>
      <w:r w:rsidRPr="004C6BFB">
        <w:rPr>
          <w:b w:val="0"/>
          <w:color w:val="000000"/>
          <w:sz w:val="28"/>
          <w:szCs w:val="28"/>
        </w:rPr>
        <w:t>М.: Просвещение,2011).</w:t>
      </w:r>
      <w:proofErr w:type="gramEnd"/>
    </w:p>
    <w:p w:rsidR="004C6BFB" w:rsidRPr="004C6BFB" w:rsidRDefault="004C6BFB" w:rsidP="004C6BF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Рабочая программа рассчитана на 51 час в год, 2 часа в неделю в первом полугодии и 1 час в неделю во втором. </w:t>
      </w:r>
    </w:p>
    <w:p w:rsidR="004C6BFB" w:rsidRPr="004C6BFB" w:rsidRDefault="004C6BFB" w:rsidP="004C6BF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В ней предусмотрено – 3 </w:t>
      </w:r>
      <w:proofErr w:type="gramStart"/>
      <w:r w:rsidRPr="004C6BFB">
        <w:rPr>
          <w:rFonts w:ascii="Times New Roman" w:hAnsi="Times New Roman" w:cs="Times New Roman"/>
          <w:sz w:val="28"/>
          <w:szCs w:val="28"/>
        </w:rPr>
        <w:t>контрольных</w:t>
      </w:r>
      <w:proofErr w:type="gramEnd"/>
      <w:r w:rsidRPr="004C6BFB">
        <w:rPr>
          <w:rFonts w:ascii="Times New Roman" w:hAnsi="Times New Roman" w:cs="Times New Roman"/>
          <w:sz w:val="28"/>
          <w:szCs w:val="28"/>
        </w:rPr>
        <w:t xml:space="preserve"> работы и 4 зачета.</w:t>
      </w:r>
    </w:p>
    <w:p w:rsidR="004C6BFB" w:rsidRPr="004C6BFB" w:rsidRDefault="004C6BFB" w:rsidP="004C6BFB">
      <w:pPr>
        <w:pStyle w:val="1"/>
        <w:keepNext w:val="0"/>
        <w:widowControl w:val="0"/>
        <w:spacing w:after="100" w:afterAutospacing="1" w:line="276" w:lineRule="auto"/>
        <w:ind w:firstLine="361"/>
        <w:rPr>
          <w:iCs/>
          <w:sz w:val="28"/>
          <w:szCs w:val="28"/>
        </w:rPr>
      </w:pPr>
      <w:r w:rsidRPr="004C6BFB">
        <w:rPr>
          <w:b w:val="0"/>
          <w:color w:val="000000"/>
          <w:sz w:val="28"/>
          <w:szCs w:val="28"/>
          <w:u w:val="single"/>
        </w:rPr>
        <w:t>Используется учебно-методический комплект:</w:t>
      </w:r>
    </w:p>
    <w:p w:rsidR="004C6BFB" w:rsidRPr="004C6BFB" w:rsidRDefault="004C6BFB" w:rsidP="004C6BFB">
      <w:pPr>
        <w:pStyle w:val="a5"/>
        <w:numPr>
          <w:ilvl w:val="0"/>
          <w:numId w:val="1"/>
        </w:numPr>
        <w:spacing w:after="100" w:afterAutospacing="1" w:line="276" w:lineRule="auto"/>
        <w:ind w:left="426"/>
        <w:rPr>
          <w:sz w:val="28"/>
          <w:szCs w:val="28"/>
        </w:rPr>
      </w:pPr>
      <w:r w:rsidRPr="004C6BFB">
        <w:rPr>
          <w:color w:val="000000"/>
          <w:sz w:val="28"/>
          <w:szCs w:val="28"/>
        </w:rPr>
        <w:t>Л.С.</w:t>
      </w:r>
      <w:r w:rsidRPr="004C6BFB">
        <w:rPr>
          <w:b/>
          <w:color w:val="000000"/>
          <w:sz w:val="28"/>
          <w:szCs w:val="28"/>
        </w:rPr>
        <w:t xml:space="preserve"> </w:t>
      </w:r>
      <w:proofErr w:type="spellStart"/>
      <w:r w:rsidRPr="004C6BFB">
        <w:rPr>
          <w:color w:val="000000"/>
          <w:sz w:val="28"/>
          <w:szCs w:val="28"/>
        </w:rPr>
        <w:t>Атанасян</w:t>
      </w:r>
      <w:proofErr w:type="spellEnd"/>
      <w:r w:rsidRPr="004C6BFB">
        <w:rPr>
          <w:color w:val="000000"/>
          <w:sz w:val="28"/>
          <w:szCs w:val="28"/>
        </w:rPr>
        <w:t>, В.Ф. Бутузов, С Б. Кадомцев и др. Авторская  программа по геометрии</w:t>
      </w:r>
      <w:proofErr w:type="gramStart"/>
      <w:r w:rsidRPr="004C6BFB">
        <w:rPr>
          <w:color w:val="000000"/>
          <w:sz w:val="28"/>
          <w:szCs w:val="28"/>
        </w:rPr>
        <w:t xml:space="preserve"> .</w:t>
      </w:r>
      <w:proofErr w:type="gramEnd"/>
      <w:r w:rsidRPr="004C6BFB">
        <w:rPr>
          <w:color w:val="000000"/>
          <w:sz w:val="28"/>
          <w:szCs w:val="28"/>
        </w:rPr>
        <w:t xml:space="preserve"> Геометрия 10-11 классы. – М.: Просвещение,2011;</w:t>
      </w:r>
    </w:p>
    <w:p w:rsidR="004C6BFB" w:rsidRPr="004C6BFB" w:rsidRDefault="004C6BFB" w:rsidP="004C6BFB">
      <w:pPr>
        <w:pStyle w:val="a5"/>
        <w:numPr>
          <w:ilvl w:val="0"/>
          <w:numId w:val="1"/>
        </w:numPr>
        <w:spacing w:after="100" w:afterAutospacing="1"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Л.С. </w:t>
      </w:r>
      <w:proofErr w:type="spellStart"/>
      <w:r w:rsidRPr="004C6BFB">
        <w:rPr>
          <w:sz w:val="28"/>
          <w:szCs w:val="28"/>
        </w:rPr>
        <w:t>Атанасян</w:t>
      </w:r>
      <w:proofErr w:type="spellEnd"/>
      <w:r w:rsidRPr="004C6BFB">
        <w:rPr>
          <w:sz w:val="28"/>
          <w:szCs w:val="28"/>
        </w:rPr>
        <w:t>, В.Ф. Бутузов, С.Б. Кадомцев и др</w:t>
      </w:r>
      <w:r w:rsidRPr="004C6BFB">
        <w:rPr>
          <w:b/>
          <w:sz w:val="28"/>
          <w:szCs w:val="28"/>
        </w:rPr>
        <w:t xml:space="preserve">. </w:t>
      </w:r>
      <w:r w:rsidRPr="004C6BFB">
        <w:rPr>
          <w:sz w:val="28"/>
          <w:szCs w:val="28"/>
        </w:rPr>
        <w:t xml:space="preserve">Геометрия. Учебник для 10 – 11 </w:t>
      </w:r>
      <w:proofErr w:type="spellStart"/>
      <w:r w:rsidRPr="004C6BFB">
        <w:rPr>
          <w:sz w:val="28"/>
          <w:szCs w:val="28"/>
        </w:rPr>
        <w:t>кл</w:t>
      </w:r>
      <w:proofErr w:type="spellEnd"/>
      <w:r w:rsidRPr="004C6BFB">
        <w:rPr>
          <w:sz w:val="28"/>
          <w:szCs w:val="28"/>
        </w:rPr>
        <w:t>. общеобразовательных учреждений.  – М.:  Просвещение, 2011;</w:t>
      </w:r>
    </w:p>
    <w:p w:rsidR="004C6BFB" w:rsidRPr="004C6BFB" w:rsidRDefault="004C6BFB" w:rsidP="004C6BFB">
      <w:pPr>
        <w:pStyle w:val="a5"/>
        <w:numPr>
          <w:ilvl w:val="0"/>
          <w:numId w:val="1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Зив Б.Г., </w:t>
      </w:r>
      <w:proofErr w:type="spellStart"/>
      <w:r w:rsidRPr="004C6BFB">
        <w:rPr>
          <w:sz w:val="28"/>
          <w:szCs w:val="28"/>
        </w:rPr>
        <w:t>Мейлер</w:t>
      </w:r>
      <w:proofErr w:type="spellEnd"/>
      <w:r w:rsidRPr="004C6BFB">
        <w:rPr>
          <w:sz w:val="28"/>
          <w:szCs w:val="28"/>
        </w:rPr>
        <w:t xml:space="preserve"> В.М. Геометрия. Дидактические материалы. 10 класс – М.: Просвещение, 2011;</w:t>
      </w:r>
    </w:p>
    <w:p w:rsidR="004C6BFB" w:rsidRPr="004C6BFB" w:rsidRDefault="004C6BFB" w:rsidP="004C6BFB">
      <w:pPr>
        <w:pStyle w:val="a5"/>
        <w:numPr>
          <w:ilvl w:val="0"/>
          <w:numId w:val="1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Л.С. </w:t>
      </w:r>
      <w:proofErr w:type="spellStart"/>
      <w:r w:rsidRPr="004C6BFB">
        <w:rPr>
          <w:sz w:val="28"/>
          <w:szCs w:val="28"/>
        </w:rPr>
        <w:t>Атанасян</w:t>
      </w:r>
      <w:proofErr w:type="spellEnd"/>
      <w:r w:rsidRPr="004C6BFB">
        <w:rPr>
          <w:sz w:val="28"/>
          <w:szCs w:val="28"/>
        </w:rPr>
        <w:t>, В.Ф. Бутузов, Ю.А. Глазков и др. Изучение геометрии в 10 - 11 классах: Метод. Рекомендации для учителя. – М.: Просвещение, 2011.</w:t>
      </w:r>
    </w:p>
    <w:p w:rsidR="004C6BFB" w:rsidRPr="004C6BFB" w:rsidRDefault="004C6BFB" w:rsidP="004C6BFB">
      <w:pPr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C6BFB" w:rsidRPr="004C6BFB" w:rsidRDefault="004C6BFB" w:rsidP="004C6BFB">
      <w:pPr>
        <w:spacing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 учебного предмета геометрии.</w:t>
      </w:r>
    </w:p>
    <w:p w:rsidR="004C6BFB" w:rsidRPr="004C6BFB" w:rsidRDefault="004C6BFB" w:rsidP="004C6BF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</w:t>
      </w:r>
      <w:r w:rsidRPr="004C6B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Цели:</w:t>
      </w:r>
    </w:p>
    <w:p w:rsidR="004C6BFB" w:rsidRPr="004C6BFB" w:rsidRDefault="004C6BFB" w:rsidP="004C6BFB">
      <w:pPr>
        <w:numPr>
          <w:ilvl w:val="0"/>
          <w:numId w:val="31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 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представлений о математике как универсальном языке науки, средстве моделирования явлений и процессов, об идеях и методах математики;</w:t>
      </w:r>
    </w:p>
    <w:p w:rsidR="004C6BFB" w:rsidRPr="004C6BFB" w:rsidRDefault="004C6BFB" w:rsidP="004C6BFB">
      <w:pPr>
        <w:numPr>
          <w:ilvl w:val="0"/>
          <w:numId w:val="31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развитие 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деятельности;</w:t>
      </w:r>
    </w:p>
    <w:p w:rsidR="004C6BFB" w:rsidRPr="004C6BFB" w:rsidRDefault="004C6BFB" w:rsidP="004C6BFB">
      <w:pPr>
        <w:numPr>
          <w:ilvl w:val="0"/>
          <w:numId w:val="31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овладение 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математическими знаниями и умениями, необходимыми в повседневной жизни;</w:t>
      </w:r>
    </w:p>
    <w:p w:rsidR="004C6BFB" w:rsidRPr="004C6BFB" w:rsidRDefault="004C6BFB" w:rsidP="004C6BFB">
      <w:pPr>
        <w:numPr>
          <w:ilvl w:val="0"/>
          <w:numId w:val="31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воспитание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культуры личности, отношения к математике как к части общечеловеческой культуры, понимание значимости математики для научно-технического прогресса.</w:t>
      </w:r>
    </w:p>
    <w:p w:rsidR="004C6BFB" w:rsidRPr="004C6BFB" w:rsidRDefault="004C6BFB" w:rsidP="004C6BFB">
      <w:pPr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       Задачи: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C6BFB" w:rsidRPr="004C6BFB" w:rsidRDefault="004C6BFB" w:rsidP="004C6BFB">
      <w:pPr>
        <w:pStyle w:val="a5"/>
        <w:numPr>
          <w:ilvl w:val="0"/>
          <w:numId w:val="32"/>
        </w:numPr>
        <w:spacing w:line="276" w:lineRule="auto"/>
        <w:ind w:left="709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овладеть разнообразными способами деятельности, приобретая и совершенствуя опыт: построения и исследования математических моделей для описания и решения прикладных задач, задач из смежных дисциплин;</w:t>
      </w:r>
    </w:p>
    <w:p w:rsidR="004C6BFB" w:rsidRPr="004C6BFB" w:rsidRDefault="004C6BFB" w:rsidP="004C6BFB">
      <w:pPr>
        <w:pStyle w:val="a5"/>
        <w:numPr>
          <w:ilvl w:val="0"/>
          <w:numId w:val="32"/>
        </w:numPr>
        <w:spacing w:line="276" w:lineRule="auto"/>
        <w:ind w:left="709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lastRenderedPageBreak/>
        <w:t>выполнять и самостоятельно составлять алгоритмические предписания и инструкции на математическом материале; выполнять расчеты практического характера; использовать математические формулы;</w:t>
      </w:r>
    </w:p>
    <w:p w:rsidR="004C6BFB" w:rsidRPr="004C6BFB" w:rsidRDefault="004C6BFB" w:rsidP="004C6BFB">
      <w:pPr>
        <w:pStyle w:val="a5"/>
        <w:numPr>
          <w:ilvl w:val="0"/>
          <w:numId w:val="32"/>
        </w:numPr>
        <w:spacing w:line="276" w:lineRule="auto"/>
        <w:ind w:left="709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самостоятельно работать с источниками информации, обобщать и систематизировать полученную информацию;</w:t>
      </w:r>
    </w:p>
    <w:p w:rsidR="004C6BFB" w:rsidRPr="004C6BFB" w:rsidRDefault="004C6BFB" w:rsidP="004C6BFB">
      <w:pPr>
        <w:pStyle w:val="a5"/>
        <w:numPr>
          <w:ilvl w:val="0"/>
          <w:numId w:val="32"/>
        </w:numPr>
        <w:spacing w:after="120" w:line="276" w:lineRule="auto"/>
        <w:ind w:left="709"/>
        <w:jc w:val="both"/>
        <w:rPr>
          <w:color w:val="000000"/>
          <w:sz w:val="28"/>
          <w:szCs w:val="28"/>
        </w:rPr>
      </w:pPr>
      <w:r w:rsidRPr="004C6BFB">
        <w:rPr>
          <w:color w:val="000000"/>
          <w:sz w:val="28"/>
          <w:szCs w:val="28"/>
        </w:rPr>
        <w:t>проводить доказательства рассуждений, логически обосновывать выводы.</w:t>
      </w:r>
    </w:p>
    <w:p w:rsidR="004C6BFB" w:rsidRPr="004C6BFB" w:rsidRDefault="004C6BFB" w:rsidP="004C6BF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Учебно-методический план:</w:t>
      </w:r>
    </w:p>
    <w:tbl>
      <w:tblPr>
        <w:tblStyle w:val="a6"/>
        <w:tblW w:w="14796" w:type="dxa"/>
        <w:tblLook w:val="04A0"/>
      </w:tblPr>
      <w:tblGrid>
        <w:gridCol w:w="802"/>
        <w:gridCol w:w="11279"/>
        <w:gridCol w:w="2715"/>
      </w:tblGrid>
      <w:tr w:rsidR="004C6BFB" w:rsidRPr="004C6BFB" w:rsidTr="002B7968">
        <w:trPr>
          <w:trHeight w:val="313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4C6BFB" w:rsidRPr="004C6BFB" w:rsidTr="002B7968">
        <w:trPr>
          <w:trHeight w:val="313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Векторы в пространстве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C6BFB" w:rsidRPr="004C6BFB" w:rsidTr="002B7968">
        <w:trPr>
          <w:trHeight w:val="313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Метод координат в пространстве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C6BFB" w:rsidRPr="004C6BFB" w:rsidTr="002B7968">
        <w:trPr>
          <w:trHeight w:val="328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Цилиндр, конус и шар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4C6BFB" w:rsidRPr="004C6BFB" w:rsidTr="002B7968">
        <w:trPr>
          <w:trHeight w:val="313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Объемы тел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C6BFB" w:rsidRPr="004C6BFB" w:rsidTr="002B7968">
        <w:trPr>
          <w:trHeight w:val="328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Повторение. 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BFB" w:rsidRPr="004C6BFB" w:rsidRDefault="004C6BFB" w:rsidP="004C6B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B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4C6BFB" w:rsidRPr="004C6BFB" w:rsidRDefault="004C6BFB" w:rsidP="004C6BFB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6BFB" w:rsidRPr="004C6BFB" w:rsidRDefault="004C6BFB" w:rsidP="004C6BFB">
      <w:pPr>
        <w:spacing w:after="120"/>
        <w:ind w:right="23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Содержание учебного предмета</w:t>
      </w:r>
    </w:p>
    <w:p w:rsidR="004C6BFB" w:rsidRPr="004C6BFB" w:rsidRDefault="004C6BFB" w:rsidP="004C6BFB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sz w:val="28"/>
          <w:szCs w:val="28"/>
        </w:rPr>
        <w:t>Векторы в пространстве. Метод координат в пространстве.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Прямоугольная система координат в пространстве. Расстояние между точками в пространстве. Векторы в пространстве. Длина вектора. Равенство векторов. Сложение </w:t>
      </w:r>
      <w:r w:rsidRPr="004C6BFB">
        <w:rPr>
          <w:rFonts w:ascii="Times New Roman" w:hAnsi="Times New Roman" w:cs="Times New Roman"/>
          <w:sz w:val="28"/>
          <w:szCs w:val="28"/>
        </w:rPr>
        <w:t xml:space="preserve">и вычитание 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векторов. Умножение вектора на число. </w:t>
      </w:r>
      <w:proofErr w:type="spellStart"/>
      <w:r w:rsidRPr="004C6BFB">
        <w:rPr>
          <w:rFonts w:ascii="Times New Roman" w:hAnsi="Times New Roman" w:cs="Times New Roman"/>
          <w:sz w:val="28"/>
          <w:szCs w:val="28"/>
        </w:rPr>
        <w:t>Компланарные</w:t>
      </w:r>
      <w:proofErr w:type="spellEnd"/>
      <w:r w:rsidRPr="004C6BFB">
        <w:rPr>
          <w:rFonts w:ascii="Times New Roman" w:hAnsi="Times New Roman" w:cs="Times New Roman"/>
          <w:sz w:val="28"/>
          <w:szCs w:val="28"/>
        </w:rPr>
        <w:t xml:space="preserve"> векторы. 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Координаты вектора. Скалярное произведение векторов. </w:t>
      </w:r>
    </w:p>
    <w:p w:rsidR="004C6BFB" w:rsidRPr="004C6BFB" w:rsidRDefault="004C6BFB" w:rsidP="004C6BFB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</w:t>
      </w:r>
      <w:r w:rsidRPr="004C6BFB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4C6B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 понятие прямоугольной системы координат в пространстве; знакомство с координатно-векторным методом  решения задач</w:t>
      </w:r>
      <w:r w:rsidRPr="004C6BF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C6BFB">
        <w:rPr>
          <w:rFonts w:ascii="Times New Roman" w:eastAsia="Times New Roman" w:hAnsi="Times New Roman" w:cs="Times New Roman"/>
          <w:b/>
          <w:bCs/>
          <w:color w:val="3E3E3E"/>
          <w:sz w:val="28"/>
          <w:szCs w:val="28"/>
        </w:rPr>
        <w:t xml:space="preserve"> 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у учащихся умения применять координатный и векторный методы к решению задач на нахождение длин отрезков и углов между прямыми и векторами в пространстве.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ходе изучения темы целесообразно использовать анало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гию между рассматриваемыми понятиями на плоскости и в пространстве. Это поможет учащимся более глубоко и осоз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нанно усвоить изучаемый материал, уяснить содержание и место векторного и координатного методов в курсе геомет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рии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Изучение координат и векторов в пространстве, с одной стороны, во многом повторяет изучение соответствующих тем планиметрии, а с другой стороны, дает алгебраический метод решения стереометрических задач.</w:t>
      </w:r>
    </w:p>
    <w:p w:rsidR="004C6BFB" w:rsidRPr="004C6BFB" w:rsidRDefault="004C6BFB" w:rsidP="004C6BF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sz w:val="28"/>
          <w:szCs w:val="28"/>
        </w:rPr>
        <w:t>Цилиндр, конус, шар</w:t>
      </w:r>
      <w:r w:rsidRPr="004C6BF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Основные элементы сферы и шара. Взаимное расположение сферы и плоскости. Многогранники, вписанные в сферу. Многогранники, описанные около сферы. Цилиндр и конус. Фигуры вращения. </w:t>
      </w:r>
    </w:p>
    <w:p w:rsidR="004C6BFB" w:rsidRPr="004C6BFB" w:rsidRDefault="004C6BFB" w:rsidP="004C6BFB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</w:t>
      </w:r>
      <w:r w:rsidRPr="004C6BFB">
        <w:rPr>
          <w:rFonts w:ascii="Times New Roman" w:hAnsi="Times New Roman" w:cs="Times New Roman"/>
          <w:b/>
          <w:sz w:val="28"/>
          <w:szCs w:val="28"/>
        </w:rPr>
        <w:t>и</w:t>
      </w: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>выработка у учащихся систематических сведений об основных видах тел вращения.</w:t>
      </w:r>
      <w:r w:rsidRPr="004C6BFB">
        <w:rPr>
          <w:rFonts w:ascii="Times New Roman" w:hAnsi="Times New Roman" w:cs="Times New Roman"/>
          <w:sz w:val="28"/>
          <w:szCs w:val="28"/>
        </w:rPr>
        <w:t xml:space="preserve"> Д</w:t>
      </w: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t>ать учащимся систематические сведения об основных видах тел вращения. Изучение круглых тел (цилиндра, конуса, шара) завершает изучение системы основных пространственных геометриче</w:t>
      </w: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softHyphen/>
        <w:t>ских тел.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ходе знакомства с теоретическим материалом темы зна</w:t>
      </w: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softHyphen/>
        <w:t>чительно развиваются пространственные представления уча</w:t>
      </w: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softHyphen/>
        <w:t>щихся: круглые тела рассматривать на примере конкретных геометрических тел, изучать взаимное расположение круг</w:t>
      </w: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softHyphen/>
        <w:t>лых тел и плоскостей (касательные и секущие плоскости), ознакомить с понятиями описанных и вписанных призм и пирамид. Решать большое количество задач, что позволяет про</w:t>
      </w:r>
      <w:r w:rsidRPr="004C6BFB">
        <w:rPr>
          <w:rFonts w:ascii="Times New Roman" w:eastAsia="Times New Roman" w:hAnsi="Times New Roman" w:cs="Times New Roman"/>
          <w:bCs/>
          <w:sz w:val="28"/>
          <w:szCs w:val="28"/>
        </w:rPr>
        <w:softHyphen/>
        <w:t>должить работу по  формированию логических и графических умений.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В данной теме обобщаются сведения из планиметрии об окружности и круге, о взаимном расположении прямой и окружности,  о вписанных и описанных окружностях. Здесь учащиеся знакомятся с основными фигурами вращения, выясняют их свойства, учатся их изображать и решать задачи на фигуры вращения. Формированию более глубоких представлений учащихся могут служить задачи на комбинации многогранников и фигур вращения.</w:t>
      </w:r>
    </w:p>
    <w:p w:rsidR="004C6BFB" w:rsidRPr="004C6BFB" w:rsidRDefault="004C6BFB" w:rsidP="004C6BF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bCs/>
          <w:sz w:val="28"/>
          <w:szCs w:val="28"/>
        </w:rPr>
        <w:t>Объем и площадь поверхности.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Понятие объема и его свойства. Объем цилиндра, прямоугольного параллелепипеда и призмы. Объем пирамиды. Объем конуса и усеченного  конуса. Объем шара и его частей. Площадь поверхности многогранника, цилиндра, конуса, усеченного конуса. Площадь поверхности шара и его частей.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>Цел</w:t>
      </w:r>
      <w:r w:rsidRPr="004C6BFB">
        <w:rPr>
          <w:rFonts w:ascii="Times New Roman" w:hAnsi="Times New Roman" w:cs="Times New Roman"/>
          <w:b/>
          <w:sz w:val="28"/>
          <w:szCs w:val="28"/>
        </w:rPr>
        <w:t>и</w:t>
      </w:r>
      <w:r w:rsidRPr="004C6BFB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4C6BFB">
        <w:rPr>
          <w:rFonts w:ascii="Times New Roman" w:eastAsia="Times New Roman" w:hAnsi="Times New Roman" w:cs="Times New Roman"/>
          <w:sz w:val="28"/>
          <w:szCs w:val="28"/>
        </w:rPr>
        <w:t>систематизация  изучения многогранников и тел вращения в ходе решения задач на вычисление их объемов.</w:t>
      </w:r>
      <w:r w:rsidRPr="004C6BFB">
        <w:rPr>
          <w:rFonts w:ascii="Times New Roman" w:hAnsi="Times New Roman" w:cs="Times New Roman"/>
          <w:sz w:val="28"/>
          <w:szCs w:val="28"/>
        </w:rPr>
        <w:t xml:space="preserve"> П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родолжить систематическое изу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чение многогранников и тел вращения в ходе решения задач на вычисление их объемов.</w:t>
      </w:r>
    </w:p>
    <w:p w:rsidR="004C6BFB" w:rsidRPr="004C6BFB" w:rsidRDefault="004C6BFB" w:rsidP="004C6BF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Понятие объема вводить по анало</w:t>
      </w:r>
      <w:r w:rsidRPr="004C6BFB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гии с понятием площади плоской фигуры и формулировать основные свойства объемов.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 xml:space="preserve">Изучение объемов обобщает и систематизирует материал планиметрии о площадях плоских фигур. Это позволяет чисто геометрическими методами, без использования интеграла или предельного перехода, найти объемы основных пространственных фигур, включая объем шара и его частей. </w:t>
      </w:r>
    </w:p>
    <w:p w:rsidR="004C6BFB" w:rsidRPr="004C6BFB" w:rsidRDefault="004C6BFB" w:rsidP="004C6BF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sz w:val="28"/>
          <w:szCs w:val="28"/>
        </w:rPr>
        <w:t>Практическая направленность этой темы определяется большим количеством разнообразных задач на вычисление объемов и площадей поверхностей.</w:t>
      </w:r>
    </w:p>
    <w:p w:rsidR="004C6BFB" w:rsidRPr="004C6BFB" w:rsidRDefault="004C6BFB" w:rsidP="004C6BF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Повторение.</w:t>
      </w:r>
    </w:p>
    <w:p w:rsidR="004C6BFB" w:rsidRPr="004C6BFB" w:rsidRDefault="004C6BFB" w:rsidP="004C6BF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4C6BF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lastRenderedPageBreak/>
        <w:t>Цел</w:t>
      </w:r>
      <w:r w:rsidRPr="004C6BFB">
        <w:rPr>
          <w:rFonts w:ascii="Times New Roman" w:hAnsi="Times New Roman" w:cs="Times New Roman"/>
          <w:b/>
          <w:spacing w:val="-2"/>
          <w:sz w:val="28"/>
          <w:szCs w:val="28"/>
        </w:rPr>
        <w:t>ь</w:t>
      </w:r>
      <w:r w:rsidRPr="004C6BF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: </w:t>
      </w:r>
      <w:r w:rsidRPr="004C6BFB">
        <w:rPr>
          <w:rFonts w:ascii="Times New Roman" w:eastAsia="Times New Roman" w:hAnsi="Times New Roman" w:cs="Times New Roman"/>
          <w:spacing w:val="-2"/>
          <w:sz w:val="28"/>
          <w:szCs w:val="28"/>
        </w:rPr>
        <w:t>повторить и обобщить знания и умения, учащихся через решение задач по следующим темам:</w:t>
      </w:r>
      <w:r w:rsidRPr="004C6BF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метод координат в пространстве; многогранники;</w:t>
      </w:r>
      <w:r w:rsidRPr="004C6BF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тела вращения</w:t>
      </w:r>
      <w:r w:rsidRPr="004C6BF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; </w:t>
      </w:r>
      <w:r w:rsidRPr="004C6BFB">
        <w:rPr>
          <w:rFonts w:ascii="Times New Roman" w:eastAsia="Times New Roman" w:hAnsi="Times New Roman" w:cs="Times New Roman"/>
          <w:spacing w:val="-2"/>
          <w:sz w:val="28"/>
          <w:szCs w:val="28"/>
        </w:rPr>
        <w:t>объёмы многогранников и тел вращения</w:t>
      </w:r>
      <w:r w:rsidRPr="004C6BFB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4C6BFB" w:rsidRPr="004C6BFB" w:rsidRDefault="004C6BFB" w:rsidP="004C6BF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4C6BFB" w:rsidRPr="004C6BFB" w:rsidRDefault="004C6BFB" w:rsidP="004C6BFB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</w:rPr>
        <w:t xml:space="preserve">В результате изучения курса учащиеся должны </w:t>
      </w:r>
    </w:p>
    <w:p w:rsidR="004C6BFB" w:rsidRPr="004C6BFB" w:rsidRDefault="004C6BFB" w:rsidP="004C6BFB">
      <w:pPr>
        <w:spacing w:after="12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6BFB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4C6BFB" w:rsidRPr="004C6BFB" w:rsidRDefault="004C6BFB" w:rsidP="004C6BFB">
      <w:pPr>
        <w:pStyle w:val="a5"/>
        <w:numPr>
          <w:ilvl w:val="0"/>
          <w:numId w:val="33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основные понятия и определения геометрических фигур по программе;</w:t>
      </w:r>
    </w:p>
    <w:p w:rsidR="004C6BFB" w:rsidRPr="004C6BFB" w:rsidRDefault="004C6BFB" w:rsidP="004C6BFB">
      <w:pPr>
        <w:pStyle w:val="a5"/>
        <w:numPr>
          <w:ilvl w:val="0"/>
          <w:numId w:val="33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формулировки аксиом планиметрии, основных теорем и их следствий;</w:t>
      </w:r>
    </w:p>
    <w:p w:rsidR="004C6BFB" w:rsidRPr="004C6BFB" w:rsidRDefault="004C6BFB" w:rsidP="004C6BFB">
      <w:pPr>
        <w:pStyle w:val="a5"/>
        <w:numPr>
          <w:ilvl w:val="0"/>
          <w:numId w:val="33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возможности геометрии для описания свойств реальных предметов и их взаимного расположения;</w:t>
      </w:r>
    </w:p>
    <w:p w:rsidR="004C6BFB" w:rsidRPr="004C6BFB" w:rsidRDefault="004C6BFB" w:rsidP="004C6BFB">
      <w:pPr>
        <w:pStyle w:val="a5"/>
        <w:numPr>
          <w:ilvl w:val="0"/>
          <w:numId w:val="33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роль аксиоматики в геометрии;</w:t>
      </w:r>
    </w:p>
    <w:p w:rsidR="004C6BFB" w:rsidRPr="004C6BFB" w:rsidRDefault="004C6BFB" w:rsidP="004C6BFB">
      <w:pPr>
        <w:pStyle w:val="a5"/>
        <w:spacing w:after="120" w:line="276" w:lineRule="auto"/>
        <w:rPr>
          <w:b/>
          <w:sz w:val="28"/>
          <w:szCs w:val="28"/>
        </w:rPr>
      </w:pPr>
      <w:r w:rsidRPr="004C6BFB">
        <w:rPr>
          <w:b/>
          <w:sz w:val="28"/>
          <w:szCs w:val="28"/>
        </w:rPr>
        <w:t>уметь:</w:t>
      </w:r>
    </w:p>
    <w:p w:rsidR="004C6BFB" w:rsidRPr="004C6BFB" w:rsidRDefault="004C6BFB" w:rsidP="004C6BFB">
      <w:pPr>
        <w:pStyle w:val="a5"/>
        <w:numPr>
          <w:ilvl w:val="0"/>
          <w:numId w:val="34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соотносить плоские геометрические фигуры и трехмерные объекты с их описаниями, чертежами, изображениями; различать и анализировать взаимное расположение фигур;</w:t>
      </w:r>
    </w:p>
    <w:p w:rsidR="004C6BFB" w:rsidRPr="004C6BFB" w:rsidRDefault="004C6BFB" w:rsidP="004C6BFB">
      <w:pPr>
        <w:pStyle w:val="a5"/>
        <w:numPr>
          <w:ilvl w:val="0"/>
          <w:numId w:val="34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изображать геометрические фигуры и тела, выполнять чертеж по условию задачи;</w:t>
      </w:r>
    </w:p>
    <w:p w:rsidR="004C6BFB" w:rsidRPr="004C6BFB" w:rsidRDefault="004C6BFB" w:rsidP="004C6BFB">
      <w:pPr>
        <w:pStyle w:val="a5"/>
        <w:numPr>
          <w:ilvl w:val="0"/>
          <w:numId w:val="34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решать геометрические задачи, опираясь на изученные свойства планиметрических и стереометрических фигур и отношений между ними;</w:t>
      </w:r>
    </w:p>
    <w:p w:rsidR="004C6BFB" w:rsidRPr="004C6BFB" w:rsidRDefault="004C6BFB" w:rsidP="004C6BFB">
      <w:pPr>
        <w:pStyle w:val="a5"/>
        <w:numPr>
          <w:ilvl w:val="0"/>
          <w:numId w:val="34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проводить доказательные рассуждения при решении задач;</w:t>
      </w:r>
    </w:p>
    <w:p w:rsidR="004C6BFB" w:rsidRPr="004C6BFB" w:rsidRDefault="004C6BFB" w:rsidP="004C6BFB">
      <w:pPr>
        <w:pStyle w:val="a5"/>
        <w:numPr>
          <w:ilvl w:val="0"/>
          <w:numId w:val="34"/>
        </w:numPr>
        <w:spacing w:after="120" w:line="276" w:lineRule="auto"/>
        <w:rPr>
          <w:sz w:val="28"/>
          <w:szCs w:val="28"/>
        </w:rPr>
      </w:pPr>
      <w:r w:rsidRPr="004C6BFB">
        <w:rPr>
          <w:sz w:val="28"/>
          <w:szCs w:val="28"/>
        </w:rPr>
        <w:t>применять координатно-векторный метод для вычисления отношений, расстояний и углов;</w:t>
      </w:r>
    </w:p>
    <w:p w:rsidR="004C6BFB" w:rsidRPr="004C6BFB" w:rsidRDefault="004C6BFB" w:rsidP="004C6BFB">
      <w:pPr>
        <w:pStyle w:val="a5"/>
        <w:numPr>
          <w:ilvl w:val="0"/>
          <w:numId w:val="34"/>
        </w:numPr>
        <w:spacing w:after="120" w:line="276" w:lineRule="auto"/>
        <w:rPr>
          <w:b/>
          <w:sz w:val="28"/>
          <w:szCs w:val="28"/>
        </w:rPr>
      </w:pPr>
      <w:r w:rsidRPr="004C6BFB">
        <w:rPr>
          <w:sz w:val="28"/>
          <w:szCs w:val="28"/>
        </w:rPr>
        <w:t>строить сечения многогранников и изображать сечения тел вращения.</w:t>
      </w:r>
    </w:p>
    <w:p w:rsidR="004C6BFB" w:rsidRPr="004C6BFB" w:rsidRDefault="004C6BFB" w:rsidP="004C6BFB">
      <w:pPr>
        <w:pStyle w:val="a5"/>
        <w:spacing w:line="276" w:lineRule="auto"/>
        <w:ind w:left="142" w:firstLine="567"/>
        <w:jc w:val="both"/>
        <w:rPr>
          <w:sz w:val="28"/>
          <w:szCs w:val="28"/>
        </w:rPr>
      </w:pPr>
      <w:r w:rsidRPr="004C6BFB">
        <w:rPr>
          <w:sz w:val="28"/>
          <w:szCs w:val="28"/>
        </w:rPr>
        <w:t xml:space="preserve">Промежуточная аттестация проводится в форме тестов, самостоятельных работ, проверочных работ и математических диктантов (по 10-15 минут), а также контрольных работ в конце логически законченных блоков учебного материала. </w:t>
      </w:r>
    </w:p>
    <w:p w:rsidR="004C6BFB" w:rsidRPr="004C6BFB" w:rsidRDefault="004C6BFB" w:rsidP="004C6BFB">
      <w:pPr>
        <w:pStyle w:val="a5"/>
        <w:spacing w:line="276" w:lineRule="auto"/>
        <w:ind w:left="142" w:firstLine="567"/>
        <w:jc w:val="both"/>
        <w:rPr>
          <w:sz w:val="28"/>
          <w:szCs w:val="28"/>
        </w:rPr>
      </w:pPr>
      <w:r w:rsidRPr="004C6BFB">
        <w:rPr>
          <w:sz w:val="28"/>
          <w:szCs w:val="28"/>
        </w:rPr>
        <w:t>Итоговая аттестация предусмотрена в виде административной контрольной работы.</w:t>
      </w:r>
    </w:p>
    <w:p w:rsidR="004C6BFB" w:rsidRPr="004C6BFB" w:rsidRDefault="004C6BFB" w:rsidP="004C6B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6BFB">
        <w:rPr>
          <w:rFonts w:ascii="Times New Roman" w:hAnsi="Times New Roman" w:cs="Times New Roman"/>
          <w:sz w:val="28"/>
          <w:szCs w:val="28"/>
          <w:u w:val="single"/>
        </w:rPr>
        <w:t>Дополнительная литература</w:t>
      </w:r>
      <w:r w:rsidRPr="004C6BFB">
        <w:rPr>
          <w:rFonts w:ascii="Times New Roman" w:hAnsi="Times New Roman" w:cs="Times New Roman"/>
          <w:sz w:val="28"/>
          <w:szCs w:val="28"/>
        </w:rPr>
        <w:t>:</w:t>
      </w:r>
    </w:p>
    <w:p w:rsidR="004C6BFB" w:rsidRPr="004C6BFB" w:rsidRDefault="004C6BFB" w:rsidP="004C6BFB">
      <w:pPr>
        <w:pStyle w:val="a5"/>
        <w:numPr>
          <w:ilvl w:val="0"/>
          <w:numId w:val="8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 xml:space="preserve">В.А. </w:t>
      </w:r>
      <w:proofErr w:type="spellStart"/>
      <w:r w:rsidRPr="004C6BFB">
        <w:rPr>
          <w:sz w:val="28"/>
          <w:szCs w:val="28"/>
        </w:rPr>
        <w:t>Яровенко</w:t>
      </w:r>
      <w:proofErr w:type="spellEnd"/>
      <w:r w:rsidRPr="004C6BFB">
        <w:rPr>
          <w:sz w:val="28"/>
          <w:szCs w:val="28"/>
        </w:rPr>
        <w:t>. Поурочные разработки по геометрии. 11 класс – М.: ВАКО, 2007.</w:t>
      </w:r>
    </w:p>
    <w:p w:rsidR="004C6BFB" w:rsidRPr="004C6BFB" w:rsidRDefault="004C6BFB" w:rsidP="004C6BFB">
      <w:pPr>
        <w:pStyle w:val="a5"/>
        <w:numPr>
          <w:ilvl w:val="0"/>
          <w:numId w:val="8"/>
        </w:numPr>
        <w:spacing w:line="276" w:lineRule="auto"/>
        <w:ind w:left="426"/>
        <w:rPr>
          <w:sz w:val="28"/>
          <w:szCs w:val="28"/>
        </w:rPr>
      </w:pPr>
      <w:proofErr w:type="spellStart"/>
      <w:r w:rsidRPr="004C6BFB">
        <w:rPr>
          <w:sz w:val="28"/>
          <w:szCs w:val="28"/>
        </w:rPr>
        <w:t>Ю.П.Дудницын</w:t>
      </w:r>
      <w:proofErr w:type="spellEnd"/>
      <w:r w:rsidRPr="004C6BFB">
        <w:rPr>
          <w:sz w:val="28"/>
          <w:szCs w:val="28"/>
        </w:rPr>
        <w:t xml:space="preserve">. Контрольные работы по геометрии: 11 класс к учебнику </w:t>
      </w:r>
      <w:proofErr w:type="spellStart"/>
      <w:r w:rsidRPr="004C6BFB">
        <w:rPr>
          <w:sz w:val="28"/>
          <w:szCs w:val="28"/>
        </w:rPr>
        <w:t>Л.С.Атанасяна</w:t>
      </w:r>
      <w:proofErr w:type="spellEnd"/>
      <w:r w:rsidRPr="004C6BFB">
        <w:rPr>
          <w:sz w:val="28"/>
          <w:szCs w:val="28"/>
        </w:rPr>
        <w:t xml:space="preserve"> и др. – М.: Экзамен, 2007.</w:t>
      </w:r>
    </w:p>
    <w:p w:rsidR="004C6BFB" w:rsidRPr="004C6BFB" w:rsidRDefault="004C6BFB" w:rsidP="004C6BFB">
      <w:pPr>
        <w:pStyle w:val="a5"/>
        <w:numPr>
          <w:ilvl w:val="0"/>
          <w:numId w:val="8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Г.И. Ковалева. Геометрия. 10-11 классы: задания на готовых чертежах по стереометрии. – Волгоград: Учитель, 2014.</w:t>
      </w:r>
    </w:p>
    <w:p w:rsidR="004C6BFB" w:rsidRPr="004C6BFB" w:rsidRDefault="004C6BFB" w:rsidP="004C6BFB">
      <w:pPr>
        <w:pStyle w:val="a5"/>
        <w:numPr>
          <w:ilvl w:val="0"/>
          <w:numId w:val="8"/>
        </w:numPr>
        <w:spacing w:line="276" w:lineRule="auto"/>
        <w:ind w:left="426"/>
        <w:rPr>
          <w:sz w:val="28"/>
          <w:szCs w:val="28"/>
        </w:rPr>
      </w:pPr>
      <w:r w:rsidRPr="004C6BFB">
        <w:rPr>
          <w:sz w:val="28"/>
          <w:szCs w:val="28"/>
        </w:rPr>
        <w:t>Г.И. Ковалева. Геометрия. 10-11 классы: тесты для текущего и обобщающего контроля. – Волгоград: Учитель,2011.</w:t>
      </w:r>
    </w:p>
    <w:p w:rsidR="004C6BFB" w:rsidRPr="004C6BFB" w:rsidRDefault="004C6BFB" w:rsidP="004C6B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4C6BFB" w:rsidRPr="004C6BFB" w:rsidSect="006203AD">
      <w:pgSz w:w="11906" w:h="16838"/>
      <w:pgMar w:top="567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F89" w:rsidRDefault="000B3F89" w:rsidP="006203AD">
      <w:pPr>
        <w:spacing w:after="0" w:line="240" w:lineRule="auto"/>
      </w:pPr>
      <w:r>
        <w:separator/>
      </w:r>
    </w:p>
  </w:endnote>
  <w:endnote w:type="continuationSeparator" w:id="0">
    <w:p w:rsidR="000B3F89" w:rsidRDefault="000B3F89" w:rsidP="00620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F89" w:rsidRDefault="000B3F89" w:rsidP="006203AD">
      <w:pPr>
        <w:spacing w:after="0" w:line="240" w:lineRule="auto"/>
      </w:pPr>
      <w:r>
        <w:separator/>
      </w:r>
    </w:p>
  </w:footnote>
  <w:footnote w:type="continuationSeparator" w:id="0">
    <w:p w:rsidR="000B3F89" w:rsidRDefault="000B3F89" w:rsidP="00620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51C"/>
    <w:multiLevelType w:val="hybridMultilevel"/>
    <w:tmpl w:val="25EE8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429"/>
    <w:multiLevelType w:val="hybridMultilevel"/>
    <w:tmpl w:val="E08293E8"/>
    <w:lvl w:ilvl="0" w:tplc="0419000B">
      <w:start w:val="1"/>
      <w:numFmt w:val="bullet"/>
      <w:lvlText w:val="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  <w:strike w:val="0"/>
        <w:dstrike w:val="0"/>
        <w:color w:val="auto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82999"/>
    <w:multiLevelType w:val="multilevel"/>
    <w:tmpl w:val="3DDA4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933FC1"/>
    <w:multiLevelType w:val="hybridMultilevel"/>
    <w:tmpl w:val="2182EF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9E279A"/>
    <w:multiLevelType w:val="hybridMultilevel"/>
    <w:tmpl w:val="9A1CA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7F0856"/>
    <w:multiLevelType w:val="hybridMultilevel"/>
    <w:tmpl w:val="DE981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992F93"/>
    <w:multiLevelType w:val="hybridMultilevel"/>
    <w:tmpl w:val="EAFE96C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F03C3"/>
    <w:multiLevelType w:val="hybridMultilevel"/>
    <w:tmpl w:val="2F8EDCC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3D146A"/>
    <w:multiLevelType w:val="hybridMultilevel"/>
    <w:tmpl w:val="8FAC4E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D001326"/>
    <w:multiLevelType w:val="hybridMultilevel"/>
    <w:tmpl w:val="A8CAD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4F397B"/>
    <w:multiLevelType w:val="hybridMultilevel"/>
    <w:tmpl w:val="19D8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9F3B47"/>
    <w:multiLevelType w:val="hybridMultilevel"/>
    <w:tmpl w:val="C05E5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AD641D"/>
    <w:multiLevelType w:val="multilevel"/>
    <w:tmpl w:val="E600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F40C9D"/>
    <w:multiLevelType w:val="hybridMultilevel"/>
    <w:tmpl w:val="29C493D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EB04AF"/>
    <w:multiLevelType w:val="hybridMultilevel"/>
    <w:tmpl w:val="A99A278A"/>
    <w:lvl w:ilvl="0" w:tplc="6CE85E1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DE08FB"/>
    <w:multiLevelType w:val="hybridMultilevel"/>
    <w:tmpl w:val="74A0A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62456D"/>
    <w:multiLevelType w:val="hybridMultilevel"/>
    <w:tmpl w:val="053899BE"/>
    <w:lvl w:ilvl="0" w:tplc="0419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4B23B0"/>
    <w:multiLevelType w:val="hybridMultilevel"/>
    <w:tmpl w:val="7D98A0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B63C00"/>
    <w:multiLevelType w:val="hybridMultilevel"/>
    <w:tmpl w:val="FC98D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D70900"/>
    <w:multiLevelType w:val="hybridMultilevel"/>
    <w:tmpl w:val="731C92B4"/>
    <w:lvl w:ilvl="0" w:tplc="6AB2A01C">
      <w:start w:val="1"/>
      <w:numFmt w:val="decimal"/>
      <w:lvlText w:val="%1."/>
      <w:lvlJc w:val="left"/>
      <w:pPr>
        <w:ind w:left="720" w:hanging="360"/>
      </w:pPr>
      <w:rPr>
        <w:rFonts w:eastAsiaTheme="minorEastAsia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0F0992"/>
    <w:multiLevelType w:val="hybridMultilevel"/>
    <w:tmpl w:val="B868E218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D5321B"/>
    <w:multiLevelType w:val="hybridMultilevel"/>
    <w:tmpl w:val="E5CC6B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F0531D"/>
    <w:multiLevelType w:val="hybridMultilevel"/>
    <w:tmpl w:val="9A1CA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B92952"/>
    <w:multiLevelType w:val="hybridMultilevel"/>
    <w:tmpl w:val="E812A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2E25E6"/>
    <w:multiLevelType w:val="hybridMultilevel"/>
    <w:tmpl w:val="9E0A6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FA4097"/>
    <w:multiLevelType w:val="hybridMultilevel"/>
    <w:tmpl w:val="497683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6F4109"/>
    <w:multiLevelType w:val="hybridMultilevel"/>
    <w:tmpl w:val="9418E6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05D7AFF"/>
    <w:multiLevelType w:val="hybridMultilevel"/>
    <w:tmpl w:val="A1828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100835"/>
    <w:multiLevelType w:val="multilevel"/>
    <w:tmpl w:val="0AD8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9A0DFF"/>
    <w:multiLevelType w:val="hybridMultilevel"/>
    <w:tmpl w:val="1FB251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7E3C8E"/>
    <w:multiLevelType w:val="hybridMultilevel"/>
    <w:tmpl w:val="68E812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504586"/>
    <w:multiLevelType w:val="hybridMultilevel"/>
    <w:tmpl w:val="53126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0"/>
  </w:num>
  <w:num w:numId="22">
    <w:abstractNumId w:val="8"/>
  </w:num>
  <w:num w:numId="23">
    <w:abstractNumId w:val="29"/>
  </w:num>
  <w:num w:numId="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3AD"/>
    <w:rsid w:val="000B3F89"/>
    <w:rsid w:val="00132098"/>
    <w:rsid w:val="004C6BFB"/>
    <w:rsid w:val="006203AD"/>
    <w:rsid w:val="006964AC"/>
    <w:rsid w:val="0099091B"/>
    <w:rsid w:val="00CD6E7F"/>
    <w:rsid w:val="00E41F29"/>
    <w:rsid w:val="00F3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3A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203A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6203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3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03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6203A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6203AD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203A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203AD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203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rsid w:val="0062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">
    <w:name w:val="c36"/>
    <w:basedOn w:val="a0"/>
    <w:rsid w:val="006203AD"/>
  </w:style>
  <w:style w:type="table" w:styleId="a6">
    <w:name w:val="Table Grid"/>
    <w:basedOn w:val="a1"/>
    <w:uiPriority w:val="59"/>
    <w:rsid w:val="006203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62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203AD"/>
  </w:style>
  <w:style w:type="character" w:styleId="a8">
    <w:name w:val="Strong"/>
    <w:basedOn w:val="a0"/>
    <w:uiPriority w:val="22"/>
    <w:qFormat/>
    <w:rsid w:val="006203AD"/>
    <w:rPr>
      <w:b/>
      <w:bCs/>
    </w:rPr>
  </w:style>
  <w:style w:type="character" w:styleId="a9">
    <w:name w:val="Emphasis"/>
    <w:basedOn w:val="a0"/>
    <w:uiPriority w:val="20"/>
    <w:qFormat/>
    <w:rsid w:val="006203AD"/>
    <w:rPr>
      <w:i/>
      <w:iCs/>
    </w:rPr>
  </w:style>
  <w:style w:type="paragraph" w:customStyle="1" w:styleId="NR">
    <w:name w:val="NR"/>
    <w:basedOn w:val="a"/>
    <w:rsid w:val="006203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endnote text"/>
    <w:basedOn w:val="a"/>
    <w:link w:val="ab"/>
    <w:uiPriority w:val="99"/>
    <w:semiHidden/>
    <w:unhideWhenUsed/>
    <w:rsid w:val="006203AD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6203AD"/>
    <w:rPr>
      <w:rFonts w:eastAsiaTheme="minorEastAsia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6203A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474F4-4171-4E44-9899-CDB3B6651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9219</Words>
  <Characters>52550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2017-10-19T12:27:00Z</dcterms:created>
  <dcterms:modified xsi:type="dcterms:W3CDTF">2017-10-19T12:50:00Z</dcterms:modified>
</cp:coreProperties>
</file>